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716"/>
      </w:tblGrid>
      <w:tr w:rsidR="00BF5FF8" w:rsidRPr="00BF5FF8">
        <w:trPr>
          <w:trHeight w:hRule="exact" w:val="3031"/>
        </w:trPr>
        <w:tc>
          <w:tcPr>
            <w:tcW w:w="10716" w:type="dxa"/>
          </w:tcPr>
          <w:p w:rsidR="00000000" w:rsidRPr="00BF5FF8" w:rsidRDefault="00BF5FF8">
            <w:pPr>
              <w:pStyle w:val="ConsPlusTitlePage"/>
              <w:rPr>
                <w:color w:val="000000" w:themeColor="text1"/>
              </w:rPr>
            </w:pPr>
          </w:p>
        </w:tc>
      </w:tr>
      <w:tr w:rsidR="00BF5FF8" w:rsidRPr="00BF5FF8">
        <w:trPr>
          <w:trHeight w:hRule="exact" w:val="8335"/>
        </w:trPr>
        <w:tc>
          <w:tcPr>
            <w:tcW w:w="10716" w:type="dxa"/>
            <w:vAlign w:val="center"/>
          </w:tcPr>
          <w:p w:rsidR="00000000" w:rsidRPr="00BF5FF8" w:rsidRDefault="00BF5FF8">
            <w:pPr>
              <w:pStyle w:val="ConsPlusTitlePage"/>
              <w:jc w:val="center"/>
              <w:rPr>
                <w:color w:val="000000" w:themeColor="text1"/>
                <w:sz w:val="22"/>
                <w:szCs w:val="22"/>
              </w:rPr>
            </w:pPr>
            <w:r w:rsidRPr="00BF5FF8">
              <w:rPr>
                <w:color w:val="000000" w:themeColor="text1"/>
                <w:sz w:val="22"/>
                <w:szCs w:val="22"/>
              </w:rPr>
              <w:t>Постановление Правительства Москвы от 03.02.2011 N 26-ПП</w:t>
            </w:r>
            <w:r w:rsidRPr="00BF5FF8">
              <w:rPr>
                <w:color w:val="000000" w:themeColor="text1"/>
                <w:sz w:val="22"/>
                <w:szCs w:val="22"/>
              </w:rPr>
              <w:br/>
              <w:t>(ред. от 22.01.2019)</w:t>
            </w:r>
            <w:r w:rsidRPr="00BF5FF8">
              <w:rPr>
                <w:color w:val="000000" w:themeColor="text1"/>
                <w:sz w:val="22"/>
                <w:szCs w:val="22"/>
              </w:rPr>
              <w:br/>
              <w:t xml:space="preserve">"О </w:t>
            </w:r>
            <w:r w:rsidRPr="00BF5FF8">
              <w:rPr>
                <w:color w:val="000000" w:themeColor="text1"/>
                <w:sz w:val="22"/>
                <w:szCs w:val="22"/>
              </w:rPr>
              <w:t xml:space="preserve">размещении нестационарных торговых объектов, расположенных </w:t>
            </w:r>
            <w:bookmarkStart w:id="0" w:name="_GoBack"/>
            <w:bookmarkEnd w:id="0"/>
            <w:r w:rsidRPr="00BF5FF8">
              <w:rPr>
                <w:color w:val="000000" w:themeColor="text1"/>
                <w:sz w:val="22"/>
                <w:szCs w:val="22"/>
              </w:rPr>
              <w:t>в городе Москве на земельных участках, в зданиях, строениях и сооружениях, находящихся в государственной собственности"</w:t>
            </w:r>
            <w:r w:rsidRPr="00BF5FF8">
              <w:rPr>
                <w:color w:val="000000" w:themeColor="text1"/>
                <w:sz w:val="22"/>
                <w:szCs w:val="22"/>
              </w:rPr>
              <w:br/>
              <w:t>(вместе с "Порядком разработки, утверждения и изменения схемы размещения нест</w:t>
            </w:r>
            <w:r w:rsidRPr="00BF5FF8">
              <w:rPr>
                <w:color w:val="000000" w:themeColor="text1"/>
                <w:sz w:val="22"/>
                <w:szCs w:val="22"/>
              </w:rPr>
              <w:t>ационарных торговых объектов и их размещения", "Порядком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w:t>
            </w:r>
            <w:r w:rsidRPr="00BF5FF8">
              <w:rPr>
                <w:color w:val="000000" w:themeColor="text1"/>
                <w:sz w:val="22"/>
                <w:szCs w:val="22"/>
              </w:rPr>
              <w:t>ого объекта и заключения таких договоров", "Порядком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w:t>
            </w:r>
            <w:r w:rsidRPr="00BF5FF8">
              <w:rPr>
                <w:color w:val="000000" w:themeColor="text1"/>
                <w:sz w:val="22"/>
                <w:szCs w:val="22"/>
              </w:rPr>
              <w:t>е Москве,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объекта и заключения таких договоров")</w:t>
            </w:r>
          </w:p>
        </w:tc>
      </w:tr>
      <w:tr w:rsidR="00BF5FF8" w:rsidRPr="00BF5FF8">
        <w:trPr>
          <w:trHeight w:hRule="exact" w:val="3031"/>
        </w:trPr>
        <w:tc>
          <w:tcPr>
            <w:tcW w:w="10716" w:type="dxa"/>
            <w:vAlign w:val="center"/>
          </w:tcPr>
          <w:p w:rsidR="00000000" w:rsidRPr="00BF5FF8" w:rsidRDefault="00BF5FF8">
            <w:pPr>
              <w:pStyle w:val="ConsPlusTitlePage"/>
              <w:jc w:val="center"/>
              <w:rPr>
                <w:color w:val="000000" w:themeColor="text1"/>
                <w:sz w:val="28"/>
                <w:szCs w:val="28"/>
              </w:rPr>
            </w:pPr>
            <w:r w:rsidRPr="00BF5FF8">
              <w:rPr>
                <w:color w:val="000000" w:themeColor="text1"/>
                <w:sz w:val="28"/>
                <w:szCs w:val="28"/>
              </w:rPr>
              <w:t> </w:t>
            </w:r>
          </w:p>
        </w:tc>
      </w:tr>
    </w:tbl>
    <w:p w:rsidR="00000000" w:rsidRPr="00BF5FF8" w:rsidRDefault="00BF5FF8">
      <w:pPr>
        <w:widowControl w:val="0"/>
        <w:autoSpaceDE w:val="0"/>
        <w:autoSpaceDN w:val="0"/>
        <w:adjustRightInd w:val="0"/>
        <w:spacing w:after="0" w:line="240" w:lineRule="auto"/>
        <w:rPr>
          <w:rFonts w:ascii="Arial" w:hAnsi="Arial" w:cs="Arial"/>
          <w:color w:val="000000" w:themeColor="text1"/>
          <w:sz w:val="24"/>
          <w:szCs w:val="24"/>
        </w:rPr>
        <w:sectPr w:rsidR="00000000" w:rsidRPr="00BF5FF8">
          <w:pgSz w:w="11906" w:h="16838"/>
          <w:pgMar w:top="841" w:right="595" w:bottom="841" w:left="595" w:header="0" w:footer="0" w:gutter="0"/>
          <w:cols w:space="720"/>
          <w:noEndnote/>
        </w:sectPr>
      </w:pPr>
    </w:p>
    <w:p w:rsidR="00000000" w:rsidRPr="00BF5FF8" w:rsidRDefault="00BF5FF8">
      <w:pPr>
        <w:pStyle w:val="ConsPlusNormal"/>
        <w:jc w:val="both"/>
        <w:outlineLvl w:val="0"/>
        <w:rPr>
          <w:color w:val="000000" w:themeColor="text1"/>
        </w:rPr>
      </w:pPr>
    </w:p>
    <w:p w:rsidR="00000000" w:rsidRPr="00BF5FF8" w:rsidRDefault="00BF5FF8">
      <w:pPr>
        <w:pStyle w:val="ConsPlusTitle"/>
        <w:jc w:val="center"/>
        <w:outlineLvl w:val="0"/>
        <w:rPr>
          <w:color w:val="000000" w:themeColor="text1"/>
        </w:rPr>
      </w:pPr>
      <w:r w:rsidRPr="00BF5FF8">
        <w:rPr>
          <w:color w:val="000000" w:themeColor="text1"/>
        </w:rPr>
        <w:t>ПРАВИТЕЛЬСТВО МОСКВЫ</w:t>
      </w:r>
    </w:p>
    <w:p w:rsidR="00000000" w:rsidRPr="00BF5FF8" w:rsidRDefault="00BF5FF8">
      <w:pPr>
        <w:pStyle w:val="ConsPlusTitle"/>
        <w:jc w:val="both"/>
        <w:rPr>
          <w:color w:val="000000" w:themeColor="text1"/>
        </w:rPr>
      </w:pPr>
    </w:p>
    <w:p w:rsidR="00000000" w:rsidRPr="00BF5FF8" w:rsidRDefault="00BF5FF8">
      <w:pPr>
        <w:pStyle w:val="ConsPlusTitle"/>
        <w:jc w:val="center"/>
        <w:rPr>
          <w:color w:val="000000" w:themeColor="text1"/>
        </w:rPr>
      </w:pPr>
      <w:r w:rsidRPr="00BF5FF8">
        <w:rPr>
          <w:color w:val="000000" w:themeColor="text1"/>
        </w:rPr>
        <w:t>ПОСТАНОВЛЕНИЕ</w:t>
      </w:r>
    </w:p>
    <w:p w:rsidR="00000000" w:rsidRPr="00BF5FF8" w:rsidRDefault="00BF5FF8">
      <w:pPr>
        <w:pStyle w:val="ConsPlusTitle"/>
        <w:jc w:val="center"/>
        <w:rPr>
          <w:color w:val="000000" w:themeColor="text1"/>
        </w:rPr>
      </w:pPr>
      <w:r w:rsidRPr="00BF5FF8">
        <w:rPr>
          <w:color w:val="000000" w:themeColor="text1"/>
        </w:rPr>
        <w:t>от 3 февраля 2011 г. N 26-ПП</w:t>
      </w:r>
    </w:p>
    <w:p w:rsidR="00000000" w:rsidRPr="00BF5FF8" w:rsidRDefault="00BF5FF8">
      <w:pPr>
        <w:pStyle w:val="ConsPlusTitle"/>
        <w:jc w:val="both"/>
        <w:rPr>
          <w:color w:val="000000" w:themeColor="text1"/>
        </w:rPr>
      </w:pPr>
    </w:p>
    <w:p w:rsidR="00000000" w:rsidRPr="00BF5FF8" w:rsidRDefault="00BF5FF8">
      <w:pPr>
        <w:pStyle w:val="ConsPlusTitle"/>
        <w:jc w:val="center"/>
        <w:rPr>
          <w:color w:val="000000" w:themeColor="text1"/>
        </w:rPr>
      </w:pPr>
      <w:r w:rsidRPr="00BF5FF8">
        <w:rPr>
          <w:color w:val="000000" w:themeColor="text1"/>
        </w:rPr>
        <w:t>О РАЗМЕЩЕНИИ НЕСТАЦИОНАРНЫХ ТОРГОВЫХ ОБЪЕКТОВ, РАСПОЛОЖЕННЫХ</w:t>
      </w:r>
    </w:p>
    <w:p w:rsidR="00000000" w:rsidRPr="00BF5FF8" w:rsidRDefault="00BF5FF8">
      <w:pPr>
        <w:pStyle w:val="ConsPlusTitle"/>
        <w:jc w:val="center"/>
        <w:rPr>
          <w:color w:val="000000" w:themeColor="text1"/>
        </w:rPr>
      </w:pPr>
      <w:r w:rsidRPr="00BF5FF8">
        <w:rPr>
          <w:color w:val="000000" w:themeColor="text1"/>
        </w:rPr>
        <w:t>В ГОРОДЕ МОСКВЕ НА ЗЕМЕЛЬНЫХ УЧАСТКАХ, В ЗДАНИЯХ, СТРОЕНИЯХ</w:t>
      </w:r>
    </w:p>
    <w:p w:rsidR="00000000" w:rsidRPr="00BF5FF8" w:rsidRDefault="00BF5FF8">
      <w:pPr>
        <w:pStyle w:val="ConsPlusTitle"/>
        <w:jc w:val="center"/>
        <w:rPr>
          <w:color w:val="000000" w:themeColor="text1"/>
        </w:rPr>
      </w:pPr>
      <w:r w:rsidRPr="00BF5FF8">
        <w:rPr>
          <w:color w:val="000000" w:themeColor="text1"/>
        </w:rPr>
        <w:t>И СООРУЖЕНИЯХ, НАХОДЯЩИХСЯ В ГОСУДАРСТВЕННОЙ СОБСТВЕННОСТИ</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t>Список изменяющих документов</w:t>
            </w:r>
          </w:p>
          <w:p w:rsidR="00000000" w:rsidRPr="00BF5FF8" w:rsidRDefault="00BF5FF8">
            <w:pPr>
              <w:pStyle w:val="ConsPlusNormal"/>
              <w:jc w:val="center"/>
              <w:rPr>
                <w:color w:val="000000" w:themeColor="text1"/>
              </w:rPr>
            </w:pPr>
            <w:r w:rsidRPr="00BF5FF8">
              <w:rPr>
                <w:color w:val="000000" w:themeColor="text1"/>
              </w:rPr>
              <w:t>(в ред. постановлений Правительства Москвы</w:t>
            </w:r>
          </w:p>
          <w:p w:rsidR="00000000" w:rsidRPr="00BF5FF8" w:rsidRDefault="00BF5FF8">
            <w:pPr>
              <w:pStyle w:val="ConsPlusNormal"/>
              <w:jc w:val="center"/>
              <w:rPr>
                <w:color w:val="000000" w:themeColor="text1"/>
              </w:rPr>
            </w:pPr>
            <w:r w:rsidRPr="00BF5FF8">
              <w:rPr>
                <w:color w:val="000000" w:themeColor="text1"/>
              </w:rPr>
              <w:t xml:space="preserve">от 31.05.2011 </w:t>
            </w:r>
            <w:hyperlink r:id="rId6" w:tooltip="Постановление Правительства Москвы от 31.05.2011 N 242-ПП &quot;О внесении изменений в постановление Правительства Москвы от 3 февраля 2011 г. N 26-ПП&quot;{КонсультантПлюс}" w:history="1">
              <w:r w:rsidRPr="00BF5FF8">
                <w:rPr>
                  <w:color w:val="000000" w:themeColor="text1"/>
                </w:rPr>
                <w:t>N 242-ПП</w:t>
              </w:r>
            </w:hyperlink>
            <w:r w:rsidRPr="00BF5FF8">
              <w:rPr>
                <w:color w:val="000000" w:themeColor="text1"/>
              </w:rPr>
              <w:t xml:space="preserve">, от 16.06.2011 </w:t>
            </w:r>
            <w:hyperlink r:id="rId7" w:tooltip="Постановление Правительства Москвы от 16.06.2011 N 269-ПП (ред. от 09.06.2015) &quot;О мерах поэтапной реализации постановления Правительства Москвы от 3 февраля 2011 г. N 26-ПП&quot;{КонсультантПлюс}" w:history="1">
              <w:r w:rsidRPr="00BF5FF8">
                <w:rPr>
                  <w:color w:val="000000" w:themeColor="text1"/>
                </w:rPr>
                <w:t>N 269-ПП</w:t>
              </w:r>
            </w:hyperlink>
            <w:r w:rsidRPr="00BF5FF8">
              <w:rPr>
                <w:color w:val="000000" w:themeColor="text1"/>
              </w:rPr>
              <w:t xml:space="preserve">, от 05.07.2011 </w:t>
            </w:r>
            <w:hyperlink r:id="rId8" w:tooltip="Постановление Правительства Москвы от 05.07.2011 N 300-ПП &quot;О внесении изменения в постановление Правительства Москвы от 3 февраля 2011 г. N 26-ПП&quot;{КонсультантПлюс}" w:history="1">
              <w:r w:rsidRPr="00BF5FF8">
                <w:rPr>
                  <w:color w:val="000000" w:themeColor="text1"/>
                </w:rPr>
                <w:t>N 300-ПП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28.09.2011 </w:t>
            </w:r>
            <w:hyperlink r:id="rId9" w:tooltip="Постановление Правительства Москвы от 28.09.2011 N 457-ПП &quot;О внесении изменений в постановление Правительства Москвы от 3 февраля 2011 г. N 26-ПП&quot;{КонсультантПлюс}" w:history="1">
              <w:r w:rsidRPr="00BF5FF8">
                <w:rPr>
                  <w:color w:val="000000" w:themeColor="text1"/>
                </w:rPr>
                <w:t>N 457-ПП</w:t>
              </w:r>
            </w:hyperlink>
            <w:r w:rsidRPr="00BF5FF8">
              <w:rPr>
                <w:color w:val="000000" w:themeColor="text1"/>
              </w:rPr>
              <w:t xml:space="preserve">, от 16.02.2012 </w:t>
            </w:r>
            <w:hyperlink r:id="rId10" w:tooltip="Постановление Правительства Москвы от 16.02.2012 N 57-ПП (ред. от 03.11.2015) &quot;О размещении сезонных кафе при стационарных предприятиях общественного питания&quot; (с изм. и доп., вступающими в силу с 01.01.2016){КонсультантПлюс}" w:history="1">
              <w:r w:rsidRPr="00BF5FF8">
                <w:rPr>
                  <w:color w:val="000000" w:themeColor="text1"/>
                </w:rPr>
                <w:t>N 57-ПП</w:t>
              </w:r>
            </w:hyperlink>
            <w:r w:rsidRPr="00BF5FF8">
              <w:rPr>
                <w:color w:val="000000" w:themeColor="text1"/>
              </w:rPr>
              <w:t xml:space="preserve">, от 22.02.2012 </w:t>
            </w:r>
            <w:hyperlink r:id="rId11" w:tooltip="Постановление Правительства Москвы от 22.02.2012 N 65-ПП (ред. от 09.06.2015) &quot;О мерах по совершенствованию организации и проведения аукционов на право заключения договоров на размещение нестационарных торговых объектов в городе Москве&quot;{КонсультантПлюс}" w:history="1">
              <w:r w:rsidRPr="00BF5FF8">
                <w:rPr>
                  <w:color w:val="000000" w:themeColor="text1"/>
                </w:rPr>
                <w:t>N 65-ПП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26.03.2012 </w:t>
            </w:r>
            <w:hyperlink r:id="rId12" w:tooltip="Постановление Правительства Москвы от 26.03.2012 N 106-ПП (ред. от 23.07.2013) &quot;О внесении изменений в постановления Правительства Москвы от 3 февраля 2011 г. N 26-ПП и от 12 августа 2011 г. N 358-ПП&quot; (вместе с &quot;Порядком размещения нестационарных торговых объектов на земельных участках, предоставленных в пользование государственным учреждениям культуры города Москвы&quot;){КонсультантПлюс}" w:history="1">
              <w:r w:rsidRPr="00BF5FF8">
                <w:rPr>
                  <w:color w:val="000000" w:themeColor="text1"/>
                </w:rPr>
                <w:t>N 106-ПП</w:t>
              </w:r>
            </w:hyperlink>
            <w:r w:rsidRPr="00BF5FF8">
              <w:rPr>
                <w:color w:val="000000" w:themeColor="text1"/>
              </w:rPr>
              <w:t xml:space="preserve">, от 27.08.2012 </w:t>
            </w:r>
            <w:hyperlink r:id="rId13" w:tooltip="Постановление Правительства Москвы от 27.08.2012 N 432-ПП (ред. от 22.05.2018) &quot;О перечне случаев, при которых получение разрешения на строительство не требуется&quot;{КонсультантПлюс}" w:history="1">
              <w:r w:rsidRPr="00BF5FF8">
                <w:rPr>
                  <w:color w:val="000000" w:themeColor="text1"/>
                </w:rPr>
                <w:t>N 432-ПП</w:t>
              </w:r>
            </w:hyperlink>
            <w:r w:rsidRPr="00BF5FF8">
              <w:rPr>
                <w:color w:val="000000" w:themeColor="text1"/>
              </w:rPr>
              <w:t xml:space="preserve">, от 27.09.2012 </w:t>
            </w:r>
            <w:hyperlink r:id="rId14" w:tooltip="Постановление Правительства Москвы от 27.09.2012 N 525-ПП (ред. от 06.03.2015) &quot;О внесении изменений в постановления Правительства Москвы от 3 февраля 2011 г. N 26-ПП и от 16 февраля 2012 г. N 57-ПП&quot;{КонсультантПлюс}" w:history="1">
              <w:r w:rsidRPr="00BF5FF8">
                <w:rPr>
                  <w:color w:val="000000" w:themeColor="text1"/>
                </w:rPr>
                <w:t>N 525-ПП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13.11.2012 </w:t>
            </w:r>
            <w:hyperlink r:id="rId15" w:tooltip="Постановление Правительства Москвы от 13.11.2012 N 636-ПП (ред. от 16.08.2018) &quot;О размещении и установке на территории города Москвы объектов, не являющихся объектами капитального строительства, и объектов, размещение которых осуществляется без предоставления земельных участков и установления сервитутов&quot; (вместе с &quot;Порядком размещения и установки на территории города Москвы объектов, не являющихся объектами капитального строительства, и объектов, размещение которых осуществляется без предоставления земельны{КонсультантПлюс}" w:history="1">
              <w:r w:rsidRPr="00BF5FF8">
                <w:rPr>
                  <w:color w:val="000000" w:themeColor="text1"/>
                </w:rPr>
                <w:t>N 636-ПП</w:t>
              </w:r>
            </w:hyperlink>
            <w:r w:rsidRPr="00BF5FF8">
              <w:rPr>
                <w:color w:val="000000" w:themeColor="text1"/>
              </w:rPr>
              <w:t xml:space="preserve">, от 04.04.2013 </w:t>
            </w:r>
            <w:hyperlink r:id="rId16" w:tooltip="Постановление Правительства Москвы от 04.04.2013 N 211-ПП (ред. от 09.06.2015) &quot;О мерах по обеспечению технологического присоединения нестационарных торговых объектов к электрическим сетям и внесении изменений в правовые акты Правительства Москвы&quot;{КонсультантПлюс}" w:history="1">
              <w:r w:rsidRPr="00BF5FF8">
                <w:rPr>
                  <w:color w:val="000000" w:themeColor="text1"/>
                </w:rPr>
                <w:t>N 211-ПП</w:t>
              </w:r>
            </w:hyperlink>
            <w:r w:rsidRPr="00BF5FF8">
              <w:rPr>
                <w:color w:val="000000" w:themeColor="text1"/>
              </w:rPr>
              <w:t xml:space="preserve">, от 13.09.2013 </w:t>
            </w:r>
            <w:hyperlink r:id="rId17" w:tooltip="Постановление Правительства Москвы от 13.09.2013 N 606-ПП (ред. от 03.11.2015) &quot;О пешеходных зонах общегородского значения города Москвы&quot; (с изм. и доп., вступающими в силу с 01.01.2016){КонсультантПлюс}" w:history="1">
              <w:r w:rsidRPr="00BF5FF8">
                <w:rPr>
                  <w:color w:val="000000" w:themeColor="text1"/>
                </w:rPr>
                <w:t>N 606-ПП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25.12.2013 </w:t>
            </w:r>
            <w:hyperlink r:id="rId18" w:tooltip="Постановление Правительства Москвы от 25.12.2013 N 898-ПП (ред. от 18.10.2016) &quot;Об особенностях размещения нестационарных торговых объектов на присоединенной к городу Москве территории и о внесении изменений в правовые акты Правительства Москвы&quot;{КонсультантПлюс}" w:history="1">
              <w:r w:rsidRPr="00BF5FF8">
                <w:rPr>
                  <w:color w:val="000000" w:themeColor="text1"/>
                </w:rPr>
                <w:t>N 898-ПП</w:t>
              </w:r>
            </w:hyperlink>
            <w:r w:rsidRPr="00BF5FF8">
              <w:rPr>
                <w:color w:val="000000" w:themeColor="text1"/>
              </w:rPr>
              <w:t xml:space="preserve">, от 26.12.2013 </w:t>
            </w:r>
            <w:hyperlink r:id="rId19" w:tooltip="Постановление Правительства Москвы от 26.12.2013 N 908-ПП (ред. от 28.11.2017) &quot;О внесении изменений в правовые акты Правительства Москвы&quot;{КонсультантПлюс}" w:history="1">
              <w:r w:rsidRPr="00BF5FF8">
                <w:rPr>
                  <w:color w:val="000000" w:themeColor="text1"/>
                </w:rPr>
                <w:t>N 908-ПП</w:t>
              </w:r>
            </w:hyperlink>
            <w:r w:rsidRPr="00BF5FF8">
              <w:rPr>
                <w:color w:val="000000" w:themeColor="text1"/>
              </w:rPr>
              <w:t xml:space="preserve">, от 25.02.2014 </w:t>
            </w:r>
            <w:hyperlink r:id="rId20" w:tooltip="Постановление Правительства Москвы от 25.02.2014 N 83-ПП (ред. от 03.11.2015) &quot;О внесении изменений в правовые акты Правительства Москвы&quot;{КонсультантПлюс}" w:history="1">
              <w:r w:rsidRPr="00BF5FF8">
                <w:rPr>
                  <w:color w:val="000000" w:themeColor="text1"/>
                </w:rPr>
                <w:t>N 83-ПП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26.12.2014 </w:t>
            </w:r>
            <w:hyperlink r:id="rId21" w:tooltip="Постановление Правительства Москвы от 26.12.2014 N 826-ПП (ред. от 28.06.2017) &quot;Об использовании электронных подписей органами исполнительной власти города Москвы и подведомственными им государственными учреждениями города Москвы&quot; (вместе с &quot;Положением о порядке использования электронных подписей органами исполнительной власти города Москвы и подведомственными им государственными учреждениями города Москвы&quot;){КонсультантПлюс}" w:history="1">
              <w:r w:rsidRPr="00BF5FF8">
                <w:rPr>
                  <w:color w:val="000000" w:themeColor="text1"/>
                </w:rPr>
                <w:t>N 826-ПП</w:t>
              </w:r>
            </w:hyperlink>
            <w:r w:rsidRPr="00BF5FF8">
              <w:rPr>
                <w:color w:val="000000" w:themeColor="text1"/>
              </w:rPr>
              <w:t xml:space="preserve">, от 11.03.2015 </w:t>
            </w:r>
            <w:hyperlink r:id="rId22" w:tooltip="Постановление Правительства Москвы от 11.03.2015 N 110-ПП (ред. от 09.06.2015) &quot;О проведении в городе Москве эксперимента по размещению нестационарных торговых объектов на основании договора на право осуществления торговой деятельности (оказания услуг)&quot; (вместе с &quot;Порядком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и заключения такого договора&quot;){КонсультантПлюс}" w:history="1">
              <w:r w:rsidRPr="00BF5FF8">
                <w:rPr>
                  <w:color w:val="000000" w:themeColor="text1"/>
                </w:rPr>
                <w:t>N 110-ПП</w:t>
              </w:r>
            </w:hyperlink>
            <w:r w:rsidRPr="00BF5FF8">
              <w:rPr>
                <w:color w:val="000000" w:themeColor="text1"/>
              </w:rPr>
              <w:t xml:space="preserve">, от 19.05.2015 </w:t>
            </w:r>
            <w:hyperlink r:id="rId23" w:tooltip="Постановление Правительства Москвы от 19.05.2015 N 279-ПП &quot;О внесении изменений в постановление Правительства Москвы от 3 февраля 2011 г. N 26-ПП&quot;{КонсультантПлюс}" w:history="1">
              <w:r w:rsidRPr="00BF5FF8">
                <w:rPr>
                  <w:color w:val="000000" w:themeColor="text1"/>
                </w:rPr>
                <w:t>N 279-ПП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09.06.2015 </w:t>
            </w:r>
            <w:hyperlink r:id="rId24"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N 343-ПП</w:t>
              </w:r>
            </w:hyperlink>
            <w:r w:rsidRPr="00BF5FF8">
              <w:rPr>
                <w:color w:val="000000" w:themeColor="text1"/>
              </w:rPr>
              <w:t xml:space="preserve">, от 26.08.2015 </w:t>
            </w:r>
            <w:hyperlink r:id="rId25" w:tooltip="Постановление Правительства Москвы от 26.08.2015 N 529-ПП (ред. от 29.11.2016) &quot;О порядке комплексного обустройства природных и озелененных территорий города Москвы&quot; (вместе с &quot;Порядком организации и проведения конкурса на право заключения договора на реализацию предварительного проекта комплексного обустройства природных и озелененных территорий города Москвы&quot;){КонсультантПлюс}" w:history="1">
              <w:r w:rsidRPr="00BF5FF8">
                <w:rPr>
                  <w:color w:val="000000" w:themeColor="text1"/>
                </w:rPr>
                <w:t>N 529-ПП</w:t>
              </w:r>
            </w:hyperlink>
            <w:r w:rsidRPr="00BF5FF8">
              <w:rPr>
                <w:color w:val="000000" w:themeColor="text1"/>
              </w:rPr>
              <w:t>, от 1</w:t>
            </w:r>
            <w:r w:rsidRPr="00BF5FF8">
              <w:rPr>
                <w:color w:val="000000" w:themeColor="text1"/>
              </w:rPr>
              <w:t xml:space="preserve">0.11.2015 </w:t>
            </w:r>
            <w:hyperlink r:id="rId26"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N 733-ПП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30.12.2015 </w:t>
            </w:r>
            <w:hyperlink r:id="rId27" w:tooltip="Постановление Правительства Москвы от 30.12.2015 N 96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960-ПП</w:t>
              </w:r>
            </w:hyperlink>
            <w:r w:rsidRPr="00BF5FF8">
              <w:rPr>
                <w:color w:val="000000" w:themeColor="text1"/>
              </w:rPr>
              <w:t xml:space="preserve">, от 26.02.2016 </w:t>
            </w:r>
            <w:hyperlink r:id="rId28"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N 59-ПП</w:t>
              </w:r>
            </w:hyperlink>
            <w:r w:rsidRPr="00BF5FF8">
              <w:rPr>
                <w:color w:val="000000" w:themeColor="text1"/>
              </w:rPr>
              <w:t xml:space="preserve">, от 17.05.2016 </w:t>
            </w:r>
            <w:hyperlink r:id="rId29"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270-ПП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26.07.2016 </w:t>
            </w:r>
            <w:hyperlink r:id="rId30" w:tooltip="Постановление Правительства Москвы от 26.07.2016 N 453-ПП &quot;О внесении изменений в постановление Правительства Москвы от 3 февраля 2011 г. N 26-ПП&quot;{КонсультантПлюс}" w:history="1">
              <w:r w:rsidRPr="00BF5FF8">
                <w:rPr>
                  <w:color w:val="000000" w:themeColor="text1"/>
                </w:rPr>
                <w:t>N 453-ПП</w:t>
              </w:r>
            </w:hyperlink>
            <w:r w:rsidRPr="00BF5FF8">
              <w:rPr>
                <w:color w:val="000000" w:themeColor="text1"/>
              </w:rPr>
              <w:t xml:space="preserve">, от 15.11.2016 </w:t>
            </w:r>
            <w:hyperlink r:id="rId31" w:tooltip="Постановление Правительства Москвы от 15.11.2016 N 746-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746-ПП</w:t>
              </w:r>
            </w:hyperlink>
            <w:r w:rsidRPr="00BF5FF8">
              <w:rPr>
                <w:color w:val="000000" w:themeColor="text1"/>
              </w:rPr>
              <w:t xml:space="preserve">, от 29.11.2016 </w:t>
            </w:r>
            <w:hyperlink r:id="rId32" w:tooltip="Постановление Правительства Москвы от 29.11.2016 N 799-ПП &quot;О внесении изменений в правовые акты города Москвы&quot;{КонсультантПлюс}" w:history="1">
              <w:r w:rsidRPr="00BF5FF8">
                <w:rPr>
                  <w:color w:val="000000" w:themeColor="text1"/>
                </w:rPr>
                <w:t>N 799-ПП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11.01.2017 </w:t>
            </w:r>
            <w:hyperlink r:id="rId33" w:tooltip="Постановление Правительства Москвы от 11.01.2017 N 1-ПП &quot;О внесении изменений в постановление Правительства Москвы от 3 февраля 2011 г. N 26-ПП&quot;{КонсультантПлюс}" w:history="1">
              <w:r w:rsidRPr="00BF5FF8">
                <w:rPr>
                  <w:color w:val="000000" w:themeColor="text1"/>
                </w:rPr>
                <w:t>N 1-ПП</w:t>
              </w:r>
            </w:hyperlink>
            <w:r w:rsidRPr="00BF5FF8">
              <w:rPr>
                <w:color w:val="000000" w:themeColor="text1"/>
              </w:rPr>
              <w:t xml:space="preserve">, от 05.04.2017 </w:t>
            </w:r>
            <w:hyperlink r:id="rId34"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N 160-ПП</w:t>
              </w:r>
            </w:hyperlink>
            <w:r w:rsidRPr="00BF5FF8">
              <w:rPr>
                <w:color w:val="000000" w:themeColor="text1"/>
              </w:rPr>
              <w:t xml:space="preserve">, от 28.11.2017 </w:t>
            </w:r>
            <w:hyperlink r:id="rId35"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N 912-ПП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20.03.2018 </w:t>
            </w:r>
            <w:hyperlink r:id="rId36"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N 197-ПП</w:t>
              </w:r>
            </w:hyperlink>
            <w:r w:rsidRPr="00BF5FF8">
              <w:rPr>
                <w:color w:val="000000" w:themeColor="text1"/>
              </w:rPr>
              <w:t xml:space="preserve">, от 08.05.2018 </w:t>
            </w:r>
            <w:hyperlink r:id="rId37" w:tooltip="Постановление Правительства Москвы от 08.05.2018 N 388-ПП &quot;О внесении изменения в постановление Правительства Москвы от 3 февраля 2011 г. N 26-ПП&quot;{КонсультантПлюс}" w:history="1">
              <w:r w:rsidRPr="00BF5FF8">
                <w:rPr>
                  <w:color w:val="000000" w:themeColor="text1"/>
                </w:rPr>
                <w:t>N 388-ПП</w:t>
              </w:r>
            </w:hyperlink>
            <w:r w:rsidRPr="00BF5FF8">
              <w:rPr>
                <w:color w:val="000000" w:themeColor="text1"/>
              </w:rPr>
              <w:t xml:space="preserve">, от 22.05.2018 </w:t>
            </w:r>
            <w:hyperlink r:id="rId38" w:tooltip="Постановление Правительства Москвы от 22.05.2018 N 464-ПП &quot;О внесении изменения в постановление Правительства Москвы от 3 февраля 2011 г. N 26-ПП&quot;{КонсультантПлюс}" w:history="1">
              <w:r w:rsidRPr="00BF5FF8">
                <w:rPr>
                  <w:color w:val="000000" w:themeColor="text1"/>
                </w:rPr>
                <w:t>N 464-ПП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07.08.2018 </w:t>
            </w:r>
            <w:hyperlink r:id="rId39" w:tooltip="Постановление Правительства Москвы от 07.08.2018 N 880-ПП &quot;О внесении изменений в постановление Правительства Москвы от 3 февраля 2011 г. N 26-ПП&quot;{КонсультантПлюс}" w:history="1">
              <w:r w:rsidRPr="00BF5FF8">
                <w:rPr>
                  <w:color w:val="000000" w:themeColor="text1"/>
                </w:rPr>
                <w:t>N 880-ПП</w:t>
              </w:r>
            </w:hyperlink>
            <w:r w:rsidRPr="00BF5FF8">
              <w:rPr>
                <w:color w:val="000000" w:themeColor="text1"/>
              </w:rPr>
              <w:t xml:space="preserve">, от 31.10.2018 </w:t>
            </w:r>
            <w:hyperlink r:id="rId40" w:tooltip="Постановление Правительства Москвы от 31.10.2018 N 1337-ПП &quot;О внесении изменений в постановление Правительства Москвы от 3 февраля 2011 г. N 26-ПП&quot;{КонсультантПлюс}" w:history="1">
              <w:r w:rsidRPr="00BF5FF8">
                <w:rPr>
                  <w:color w:val="000000" w:themeColor="text1"/>
                </w:rPr>
                <w:t>N 1337-ПП</w:t>
              </w:r>
            </w:hyperlink>
            <w:r w:rsidRPr="00BF5FF8">
              <w:rPr>
                <w:color w:val="000000" w:themeColor="text1"/>
              </w:rPr>
              <w:t xml:space="preserve">, от 11.12.2018 </w:t>
            </w:r>
            <w:hyperlink r:id="rId41" w:tooltip="Постановление Правительства Москвы от 11.12.2018 N 1511-ПП &quot;О внесении изменений в постановление Правительства Москвы от 3 февраля 2011 г. N 26-ПП&quot;{КонсультантПлюс}" w:history="1">
              <w:r w:rsidRPr="00BF5FF8">
                <w:rPr>
                  <w:color w:val="000000" w:themeColor="text1"/>
                </w:rPr>
                <w:t>N 15</w:t>
              </w:r>
              <w:r w:rsidRPr="00BF5FF8">
                <w:rPr>
                  <w:color w:val="000000" w:themeColor="text1"/>
                </w:rPr>
                <w:t>11-ПП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22.01.2019 </w:t>
            </w:r>
            <w:hyperlink r:id="rId42"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N 21-ПП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с изм., внесенными </w:t>
            </w:r>
            <w:hyperlink r:id="rId43" w:tooltip="Решение Московского городского суда от 15.07.2014 по делу N 3-0111/2014 &lt;О признании недействующим пункта 12 Порядка разработки и утверждения схемы размещения нестационарных торговых объектов, расположенных в городе Москве на земельных участках, в зданиях, строениях и сооружениях, находящихся в государственной собственности, утвержденного постановлением Правительства Москвы от 3 февраля 2011 года N 26-ПП&gt;{КонсультантПлюс}" w:history="1">
              <w:r w:rsidRPr="00BF5FF8">
                <w:rPr>
                  <w:color w:val="000000" w:themeColor="text1"/>
                </w:rPr>
                <w:t>решением</w:t>
              </w:r>
            </w:hyperlink>
            <w:r w:rsidRPr="00BF5FF8">
              <w:rPr>
                <w:color w:val="000000" w:themeColor="text1"/>
              </w:rPr>
              <w:t xml:space="preserve"> Московского городского суда</w:t>
            </w:r>
          </w:p>
          <w:p w:rsidR="00000000" w:rsidRPr="00BF5FF8" w:rsidRDefault="00BF5FF8">
            <w:pPr>
              <w:pStyle w:val="ConsPlusNormal"/>
              <w:jc w:val="center"/>
              <w:rPr>
                <w:color w:val="000000" w:themeColor="text1"/>
              </w:rPr>
            </w:pPr>
            <w:r w:rsidRPr="00BF5FF8">
              <w:rPr>
                <w:color w:val="000000" w:themeColor="text1"/>
              </w:rPr>
              <w:t>от 15.07.2014 N 3-0111/2014)</w:t>
            </w:r>
          </w:p>
        </w:tc>
      </w:tr>
    </w:tbl>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В соотве</w:t>
      </w:r>
      <w:r w:rsidRPr="00BF5FF8">
        <w:rPr>
          <w:color w:val="000000" w:themeColor="text1"/>
        </w:rPr>
        <w:t xml:space="preserve">тствии с Федеральным </w:t>
      </w:r>
      <w:hyperlink r:id="rId44" w:tooltip="Федеральный закон от 28.12.2009 N 381-ФЗ (ред. от 25.12.2018) &quot;Об основах государственного регулирования торговой деятельности в Российской Федерации&quot;{КонсультантПлюс}" w:history="1">
        <w:r w:rsidRPr="00BF5FF8">
          <w:rPr>
            <w:color w:val="000000" w:themeColor="text1"/>
          </w:rPr>
          <w:t>законом</w:t>
        </w:r>
      </w:hyperlink>
      <w:r w:rsidRPr="00BF5FF8">
        <w:rPr>
          <w:color w:val="000000" w:themeColor="text1"/>
        </w:rPr>
        <w:t xml:space="preserve"> от 28 декабря 2009 г. N 381-ФЗ "Об основах государственного регулирования торговой деятельности в Российской Федерации", </w:t>
      </w:r>
      <w:hyperlink r:id="rId45" w:tooltip="Постановление Правительства РФ от 29.09.2010 N 77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КонсультантПлюс}" w:history="1">
        <w:r w:rsidRPr="00BF5FF8">
          <w:rPr>
            <w:color w:val="000000" w:themeColor="text1"/>
          </w:rPr>
          <w:t>постановлением</w:t>
        </w:r>
      </w:hyperlink>
      <w:r w:rsidRPr="00BF5FF8">
        <w:rPr>
          <w:color w:val="000000" w:themeColor="text1"/>
        </w:rPr>
        <w:t xml:space="preserve"> Правительства Российской Федерации от 29 сентября 2010 г. N 772 "Об утверждении Правил включения нестационарных тор</w:t>
      </w:r>
      <w:r w:rsidRPr="00BF5FF8">
        <w:rPr>
          <w:color w:val="000000" w:themeColor="text1"/>
        </w:rPr>
        <w:t>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Правительство Москвы постановляет:</w:t>
      </w:r>
    </w:p>
    <w:p w:rsidR="00000000" w:rsidRPr="00BF5FF8" w:rsidRDefault="00BF5FF8">
      <w:pPr>
        <w:pStyle w:val="ConsPlusNormal"/>
        <w:spacing w:before="200"/>
        <w:ind w:firstLine="540"/>
        <w:jc w:val="both"/>
        <w:rPr>
          <w:color w:val="000000" w:themeColor="text1"/>
        </w:rPr>
      </w:pPr>
      <w:r w:rsidRPr="00BF5FF8">
        <w:rPr>
          <w:color w:val="000000" w:themeColor="text1"/>
        </w:rPr>
        <w:t>1. Утвердить:</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1.1. </w:t>
      </w:r>
      <w:hyperlink w:anchor="Par101" w:tooltip="ПОРЯДОК" w:history="1">
        <w:r w:rsidRPr="00BF5FF8">
          <w:rPr>
            <w:color w:val="000000" w:themeColor="text1"/>
          </w:rPr>
          <w:t>Порядок</w:t>
        </w:r>
      </w:hyperlink>
      <w:r w:rsidRPr="00BF5FF8">
        <w:rPr>
          <w:color w:val="000000" w:themeColor="text1"/>
        </w:rPr>
        <w:t xml:space="preserve"> разработки, утверждения и изменения схемы размещения нестационарных торговых объектов и их размещения (приложение 1).</w:t>
      </w:r>
    </w:p>
    <w:p w:rsidR="00000000" w:rsidRPr="00BF5FF8" w:rsidRDefault="00BF5FF8">
      <w:pPr>
        <w:pStyle w:val="ConsPlusNormal"/>
        <w:jc w:val="both"/>
        <w:rPr>
          <w:color w:val="000000" w:themeColor="text1"/>
        </w:rPr>
      </w:pPr>
      <w:r w:rsidRPr="00BF5FF8">
        <w:rPr>
          <w:color w:val="000000" w:themeColor="text1"/>
        </w:rPr>
        <w:t xml:space="preserve">(п. 1.1 в ред. </w:t>
      </w:r>
      <w:hyperlink r:id="rId46"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09.06.2015 N 343-ПП)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1.2. </w:t>
      </w:r>
      <w:hyperlink w:anchor="Par310" w:tooltip="ПОРЯДОК" w:history="1">
        <w:r w:rsidRPr="00BF5FF8">
          <w:rPr>
            <w:color w:val="000000" w:themeColor="text1"/>
          </w:rPr>
          <w:t>Порядок</w:t>
        </w:r>
      </w:hyperlink>
      <w:r w:rsidRPr="00BF5FF8">
        <w:rPr>
          <w:color w:val="000000" w:themeColor="text1"/>
        </w:rPr>
        <w:t xml:space="preserve"> организации и проведения аукциона на право заключения договора на осуществление торг</w:t>
      </w:r>
      <w:r w:rsidRPr="00BF5FF8">
        <w:rPr>
          <w:color w:val="000000" w:themeColor="text1"/>
        </w:rPr>
        <w:t>овой деятельности (оказание услуг) в нестационарном торговом объекте, договора на размещение нестационарного торгового объекта и заключения таких договоров (приложение 2).</w:t>
      </w:r>
    </w:p>
    <w:p w:rsidR="00000000" w:rsidRPr="00BF5FF8" w:rsidRDefault="00BF5FF8">
      <w:pPr>
        <w:pStyle w:val="ConsPlusNormal"/>
        <w:jc w:val="both"/>
        <w:rPr>
          <w:color w:val="000000" w:themeColor="text1"/>
        </w:rPr>
      </w:pPr>
      <w:r w:rsidRPr="00BF5FF8">
        <w:rPr>
          <w:color w:val="000000" w:themeColor="text1"/>
        </w:rPr>
        <w:t xml:space="preserve">(п. 1.2 в ред. </w:t>
      </w:r>
      <w:hyperlink r:id="rId47"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09.06.2015 N 343-ПП)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1.3. Утратил силу. - </w:t>
      </w:r>
      <w:hyperlink r:id="rId48" w:tooltip="Постановление Правительства Москвы от 22.02.2012 N 65-ПП (ред. от 09.06.2015) &quot;О мерах по совершенствованию организации и проведения аукционов на право заключения договоров на размещение нестационарных торговых объектов в городе Москве&quot;{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22.02.2012 N 65-ПП.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1.4. </w:t>
      </w:r>
      <w:hyperlink w:anchor="Par664" w:tooltip="ПОРЯДОК" w:history="1">
        <w:r w:rsidRPr="00BF5FF8">
          <w:rPr>
            <w:color w:val="000000" w:themeColor="text1"/>
          </w:rPr>
          <w:t>Порядок</w:t>
        </w:r>
      </w:hyperlink>
      <w:r w:rsidRPr="00BF5FF8">
        <w:rPr>
          <w:color w:val="000000" w:themeColor="text1"/>
        </w:rPr>
        <w:t xml:space="preserve"> организации и проведения аукцион</w:t>
      </w:r>
      <w:r w:rsidRPr="00BF5FF8">
        <w:rPr>
          <w:color w:val="000000" w:themeColor="text1"/>
        </w:rPr>
        <w:t>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w:t>
      </w:r>
      <w:r w:rsidRPr="00BF5FF8">
        <w:rPr>
          <w:color w:val="000000" w:themeColor="text1"/>
        </w:rPr>
        <w:t>ие услуг) в нестационарном торговом объекте, договора на размещение нестационарного торгового объекта и заключения таких договоров (приложение 6).</w:t>
      </w:r>
    </w:p>
    <w:p w:rsidR="00000000" w:rsidRPr="00BF5FF8" w:rsidRDefault="00BF5FF8">
      <w:pPr>
        <w:pStyle w:val="ConsPlusNormal"/>
        <w:jc w:val="both"/>
        <w:rPr>
          <w:color w:val="000000" w:themeColor="text1"/>
        </w:rPr>
      </w:pPr>
      <w:r w:rsidRPr="00BF5FF8">
        <w:rPr>
          <w:color w:val="000000" w:themeColor="text1"/>
        </w:rPr>
        <w:t xml:space="preserve">(п. 1.4 введен </w:t>
      </w:r>
      <w:hyperlink r:id="rId49"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26.02.2016 N 59-ПП)</w:t>
      </w:r>
    </w:p>
    <w:p w:rsidR="00000000" w:rsidRPr="00BF5FF8" w:rsidRDefault="00BF5FF8">
      <w:pPr>
        <w:pStyle w:val="ConsPlusNormal"/>
        <w:spacing w:before="200"/>
        <w:ind w:firstLine="540"/>
        <w:jc w:val="both"/>
        <w:rPr>
          <w:color w:val="000000" w:themeColor="text1"/>
        </w:rPr>
      </w:pPr>
      <w:r w:rsidRPr="00BF5FF8">
        <w:rPr>
          <w:color w:val="000000" w:themeColor="text1"/>
        </w:rPr>
        <w:t>2. Возложить функции государственных заказчиков по осуществлению закупок нестационарных торговых объектов вида "Киоск", "Павильон", а т</w:t>
      </w:r>
      <w:r w:rsidRPr="00BF5FF8">
        <w:rPr>
          <w:color w:val="000000" w:themeColor="text1"/>
        </w:rPr>
        <w:t>акже нестационарных торговых объектов со специализацией "Печать" и работ по их размещению на земельных участках, находящихся в государственной собственности города Москвы или государственная собственность на которые не разграничена, за исключением объектов</w:t>
      </w:r>
      <w:r w:rsidRPr="00BF5FF8">
        <w:rPr>
          <w:color w:val="000000" w:themeColor="text1"/>
        </w:rPr>
        <w:t xml:space="preserve">, указанных в </w:t>
      </w:r>
      <w:hyperlink w:anchor="Par38" w:tooltip="2(1). Возложить функции заказчика по закупке нестационарных торговых объектов вида &quot;Киоск&quot; и &quot;Павильон&quot;:" w:history="1">
        <w:r w:rsidRPr="00BF5FF8">
          <w:rPr>
            <w:color w:val="000000" w:themeColor="text1"/>
          </w:rPr>
          <w:t>пунктах 2(1)</w:t>
        </w:r>
      </w:hyperlink>
      <w:r w:rsidRPr="00BF5FF8">
        <w:rPr>
          <w:color w:val="000000" w:themeColor="text1"/>
        </w:rPr>
        <w:t xml:space="preserve">, </w:t>
      </w:r>
      <w:hyperlink w:anchor="Par46" w:tooltip="2(2). Установить, что закупка нестационарных торговых объектов вида &quot;Киоск&quot; и &quot;Павильон&quot;, размещаемых в зданиях, строениях, сооружениях и на земельных участках, предоставленных Государственному унитарному предприятию города Москвы &quot;Московский ордена Ленина и ордена Трудового Красного Знамени метрополитен имени В.И. Ленина&quot;, осуществляется Государственным унитарным предприятием города Москвы &quot;Московский ордена Ленина и ордена Трудового Красного Знамени метрополитен имени В.И. Ленина&quot;." w:history="1">
        <w:r w:rsidRPr="00BF5FF8">
          <w:rPr>
            <w:color w:val="000000" w:themeColor="text1"/>
          </w:rPr>
          <w:t>2(2)</w:t>
        </w:r>
      </w:hyperlink>
      <w:r w:rsidRPr="00BF5FF8">
        <w:rPr>
          <w:color w:val="000000" w:themeColor="text1"/>
        </w:rPr>
        <w:t xml:space="preserve"> настоящего постановления, на Департамент торговли и услуг города Москвы.</w:t>
      </w:r>
    </w:p>
    <w:p w:rsidR="00000000" w:rsidRPr="00BF5FF8" w:rsidRDefault="00BF5FF8">
      <w:pPr>
        <w:pStyle w:val="ConsPlusNormal"/>
        <w:jc w:val="both"/>
        <w:rPr>
          <w:color w:val="000000" w:themeColor="text1"/>
        </w:rPr>
      </w:pPr>
      <w:r w:rsidRPr="00BF5FF8">
        <w:rPr>
          <w:color w:val="000000" w:themeColor="text1"/>
        </w:rPr>
        <w:lastRenderedPageBreak/>
        <w:t>(в</w:t>
      </w:r>
      <w:r w:rsidRPr="00BF5FF8">
        <w:rPr>
          <w:color w:val="000000" w:themeColor="text1"/>
        </w:rPr>
        <w:t xml:space="preserve"> ред. постановлений Правительства Москвы от 09.06.2015 </w:t>
      </w:r>
      <w:hyperlink r:id="rId50"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N 343-ПП</w:t>
        </w:r>
      </w:hyperlink>
      <w:r w:rsidRPr="00BF5FF8">
        <w:rPr>
          <w:color w:val="000000" w:themeColor="text1"/>
        </w:rPr>
        <w:t xml:space="preserve">, от 10.11.2015 </w:t>
      </w:r>
      <w:hyperlink r:id="rId51"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N 733-ПП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bookmarkStart w:id="1" w:name="Par38"/>
      <w:bookmarkEnd w:id="1"/>
      <w:r w:rsidRPr="00BF5FF8">
        <w:rPr>
          <w:color w:val="000000" w:themeColor="text1"/>
        </w:rPr>
        <w:t>2(1). Возложить функции заказчика по закупке нестационарных торговых объектов вида "Киоск" и "Павильон":</w:t>
      </w:r>
    </w:p>
    <w:p w:rsidR="00000000" w:rsidRPr="00BF5FF8" w:rsidRDefault="00BF5FF8">
      <w:pPr>
        <w:pStyle w:val="ConsPlusNormal"/>
        <w:spacing w:before="200"/>
        <w:ind w:firstLine="540"/>
        <w:jc w:val="both"/>
        <w:rPr>
          <w:color w:val="000000" w:themeColor="text1"/>
        </w:rPr>
      </w:pPr>
      <w:r w:rsidRPr="00BF5FF8">
        <w:rPr>
          <w:color w:val="000000" w:themeColor="text1"/>
        </w:rPr>
        <w:t>2(1).1. Размещаемых на земельных участках, в зданиях, строениях и сооружениях, предоставленных Государств</w:t>
      </w:r>
      <w:r w:rsidRPr="00BF5FF8">
        <w:rPr>
          <w:color w:val="000000" w:themeColor="text1"/>
        </w:rPr>
        <w:t>енному бюджетному учреждению города Москвы по эксплуатации и ремонту инженерных сооружений "</w:t>
      </w:r>
      <w:proofErr w:type="spellStart"/>
      <w:r w:rsidRPr="00BF5FF8">
        <w:rPr>
          <w:color w:val="000000" w:themeColor="text1"/>
        </w:rPr>
        <w:t>Гормост</w:t>
      </w:r>
      <w:proofErr w:type="spellEnd"/>
      <w:r w:rsidRPr="00BF5FF8">
        <w:rPr>
          <w:color w:val="000000" w:themeColor="text1"/>
        </w:rPr>
        <w:t>", - на Государственное бюджетное учреждение города Москвы по эксплуатации и ремонту инженерных сооружений "</w:t>
      </w:r>
      <w:proofErr w:type="spellStart"/>
      <w:r w:rsidRPr="00BF5FF8">
        <w:rPr>
          <w:color w:val="000000" w:themeColor="text1"/>
        </w:rPr>
        <w:t>Гормост</w:t>
      </w:r>
      <w:proofErr w:type="spellEnd"/>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2(1).2. Размещаемых на территориях, пер</w:t>
      </w:r>
      <w:r w:rsidRPr="00BF5FF8">
        <w:rPr>
          <w:color w:val="000000" w:themeColor="text1"/>
        </w:rPr>
        <w:t>еданных подведомственным Департаменту торговли и услуг города Москвы государственным учреждениям города Москвы, - на подведомственные Департаменту торговли и услуг города Москвы государственные учреждения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2(1).3. Размещаемых на земельных уча</w:t>
      </w:r>
      <w:r w:rsidRPr="00BF5FF8">
        <w:rPr>
          <w:color w:val="000000" w:themeColor="text1"/>
        </w:rPr>
        <w:t>стках,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"Поклонная гора", подведомственным Департаменту культуры горо</w:t>
      </w:r>
      <w:r w:rsidRPr="00BF5FF8">
        <w:rPr>
          <w:color w:val="000000" w:themeColor="text1"/>
        </w:rPr>
        <w:t>да Москвы, - на подведомственные Департаменту культуры города Москвы государственные учреждения культуры города Москвы.</w:t>
      </w:r>
    </w:p>
    <w:p w:rsidR="00000000" w:rsidRPr="00BF5FF8" w:rsidRDefault="00BF5FF8">
      <w:pPr>
        <w:pStyle w:val="ConsPlusNormal"/>
        <w:jc w:val="both"/>
        <w:rPr>
          <w:color w:val="000000" w:themeColor="text1"/>
        </w:rPr>
      </w:pPr>
      <w:r w:rsidRPr="00BF5FF8">
        <w:rPr>
          <w:color w:val="000000" w:themeColor="text1"/>
        </w:rPr>
        <w:t xml:space="preserve">(п. 2(1).3 введен </w:t>
      </w:r>
      <w:hyperlink r:id="rId52"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2(1).4. Размещаемых в границах территорий Выставк</w:t>
      </w:r>
      <w:r w:rsidRPr="00BF5FF8">
        <w:rPr>
          <w:color w:val="000000" w:themeColor="text1"/>
        </w:rPr>
        <w:t>и достижения народного хозяйства (далее - ВДНХ) и особо охраняемой природной территории "Природно-исторический парк "Останкино" (далее - ООПТ ПИП "Останкино"), - на акционерные общества с долей города Москвы в уставном капитале (далее - акционерные обществ</w:t>
      </w:r>
      <w:r w:rsidRPr="00BF5FF8">
        <w:rPr>
          <w:color w:val="000000" w:themeColor="text1"/>
        </w:rPr>
        <w:t>а) и (или) государственные унитарные предприятия (государственные предприятия и казенные предприятия) города Москвы, подведомственные Комитету по туризму города Москвы, которым предоставлены указанные территории ВДНХ и ООПТ ПИП "Останкино".</w:t>
      </w:r>
    </w:p>
    <w:p w:rsidR="00000000" w:rsidRPr="00BF5FF8" w:rsidRDefault="00BF5FF8">
      <w:pPr>
        <w:pStyle w:val="ConsPlusNormal"/>
        <w:jc w:val="both"/>
        <w:rPr>
          <w:color w:val="000000" w:themeColor="text1"/>
        </w:rPr>
      </w:pPr>
      <w:r w:rsidRPr="00BF5FF8">
        <w:rPr>
          <w:color w:val="000000" w:themeColor="text1"/>
        </w:rPr>
        <w:t>(п. 2(1).4 введ</w:t>
      </w:r>
      <w:r w:rsidRPr="00BF5FF8">
        <w:rPr>
          <w:color w:val="000000" w:themeColor="text1"/>
        </w:rPr>
        <w:t xml:space="preserve">ен </w:t>
      </w:r>
      <w:hyperlink r:id="rId53"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22.01.2019 N 21-ПП)</w:t>
      </w:r>
    </w:p>
    <w:p w:rsidR="00000000" w:rsidRPr="00BF5FF8" w:rsidRDefault="00BF5FF8">
      <w:pPr>
        <w:pStyle w:val="ConsPlusNormal"/>
        <w:jc w:val="both"/>
        <w:rPr>
          <w:color w:val="000000" w:themeColor="text1"/>
        </w:rPr>
      </w:pPr>
      <w:r w:rsidRPr="00BF5FF8">
        <w:rPr>
          <w:color w:val="000000" w:themeColor="text1"/>
        </w:rPr>
        <w:t xml:space="preserve">(п. 2(1) введен </w:t>
      </w:r>
      <w:hyperlink r:id="rId54"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09.06.2015 N 343-ПП)</w:t>
      </w:r>
    </w:p>
    <w:p w:rsidR="00000000" w:rsidRPr="00BF5FF8" w:rsidRDefault="00BF5FF8">
      <w:pPr>
        <w:pStyle w:val="ConsPlusNormal"/>
        <w:spacing w:before="200"/>
        <w:ind w:firstLine="540"/>
        <w:jc w:val="both"/>
        <w:rPr>
          <w:color w:val="000000" w:themeColor="text1"/>
        </w:rPr>
      </w:pPr>
      <w:bookmarkStart w:id="2" w:name="Par46"/>
      <w:bookmarkEnd w:id="2"/>
      <w:r w:rsidRPr="00BF5FF8">
        <w:rPr>
          <w:color w:val="000000" w:themeColor="text1"/>
        </w:rPr>
        <w:t>2(2). Установить, что закупка нестационарных торговых объектов вида "Киоск" и "Павильон", размещаемых в зданиях, строениях, соо</w:t>
      </w:r>
      <w:r w:rsidRPr="00BF5FF8">
        <w:rPr>
          <w:color w:val="000000" w:themeColor="text1"/>
        </w:rPr>
        <w:t>ружениях и на земельных участках, предоставленных Государственному унитарному предприятию города Москвы "Московский ордена Ленина и ордена Трудового Красного Знамени метрополитен имени В.И. Ленина", осуществляется Государственным унитарным предприятием гор</w:t>
      </w:r>
      <w:r w:rsidRPr="00BF5FF8">
        <w:rPr>
          <w:color w:val="000000" w:themeColor="text1"/>
        </w:rPr>
        <w:t>ода Москвы "Московский ордена Ленина и ордена Трудового Красного Знамени метрополитен имени В.И. Ленина".</w:t>
      </w:r>
    </w:p>
    <w:p w:rsidR="00000000" w:rsidRPr="00BF5FF8" w:rsidRDefault="00BF5FF8">
      <w:pPr>
        <w:pStyle w:val="ConsPlusNormal"/>
        <w:jc w:val="both"/>
        <w:rPr>
          <w:color w:val="000000" w:themeColor="text1"/>
        </w:rPr>
      </w:pPr>
      <w:r w:rsidRPr="00BF5FF8">
        <w:rPr>
          <w:color w:val="000000" w:themeColor="text1"/>
        </w:rPr>
        <w:t xml:space="preserve">(п. 2(2) введен </w:t>
      </w:r>
      <w:hyperlink r:id="rId55"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09.06.2015 N 343-ПП)</w:t>
      </w:r>
    </w:p>
    <w:p w:rsidR="00000000" w:rsidRPr="00BF5FF8" w:rsidRDefault="00BF5FF8">
      <w:pPr>
        <w:pStyle w:val="ConsPlusNormal"/>
        <w:spacing w:before="200"/>
        <w:ind w:firstLine="540"/>
        <w:jc w:val="both"/>
        <w:rPr>
          <w:color w:val="000000" w:themeColor="text1"/>
        </w:rPr>
      </w:pPr>
      <w:r w:rsidRPr="00BF5FF8">
        <w:rPr>
          <w:color w:val="000000" w:themeColor="text1"/>
        </w:rPr>
        <w:t>2(3). Установить, что организация закупки нестационарных торговых объектов со специализацией "Печать" осуществляется Департаментом средств массовой информации и рекламы гор</w:t>
      </w:r>
      <w:r w:rsidRPr="00BF5FF8">
        <w:rPr>
          <w:color w:val="000000" w:themeColor="text1"/>
        </w:rPr>
        <w:t>ода Москвы.</w:t>
      </w:r>
    </w:p>
    <w:p w:rsidR="00000000" w:rsidRPr="00BF5FF8" w:rsidRDefault="00BF5FF8">
      <w:pPr>
        <w:pStyle w:val="ConsPlusNormal"/>
        <w:jc w:val="both"/>
        <w:rPr>
          <w:color w:val="000000" w:themeColor="text1"/>
        </w:rPr>
      </w:pPr>
      <w:r w:rsidRPr="00BF5FF8">
        <w:rPr>
          <w:color w:val="000000" w:themeColor="text1"/>
        </w:rPr>
        <w:t xml:space="preserve">(п. 2(3) введен </w:t>
      </w:r>
      <w:hyperlink r:id="rId56" w:tooltip="Постановление Правительства Москвы от 22.05.2018 N 464-ПП &quot;О внесении изменения в постановление Правительства Москвы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22.05.2018 N 464-ПП)</w:t>
      </w:r>
    </w:p>
    <w:p w:rsidR="00000000" w:rsidRPr="00BF5FF8" w:rsidRDefault="00BF5FF8">
      <w:pPr>
        <w:pStyle w:val="ConsPlusNormal"/>
        <w:spacing w:before="200"/>
        <w:ind w:firstLine="540"/>
        <w:jc w:val="both"/>
        <w:rPr>
          <w:color w:val="000000" w:themeColor="text1"/>
        </w:rPr>
      </w:pPr>
      <w:r w:rsidRPr="00BF5FF8">
        <w:rPr>
          <w:color w:val="000000" w:themeColor="text1"/>
        </w:rPr>
        <w:t>3. Заместителю Мэра Москвы в Правительстве Москвы по вопросам региональной безопасности и информационной политики осуществл</w:t>
      </w:r>
      <w:r w:rsidRPr="00BF5FF8">
        <w:rPr>
          <w:color w:val="000000" w:themeColor="text1"/>
        </w:rPr>
        <w:t>ять информационное обеспечение реализации мероприятий в соответствии с настоящим постановлением.</w:t>
      </w:r>
    </w:p>
    <w:p w:rsidR="00000000" w:rsidRPr="00BF5FF8" w:rsidRDefault="00BF5FF8">
      <w:pPr>
        <w:pStyle w:val="ConsPlusNormal"/>
        <w:jc w:val="both"/>
        <w:rPr>
          <w:color w:val="000000" w:themeColor="text1"/>
        </w:rPr>
      </w:pPr>
      <w:r w:rsidRPr="00BF5FF8">
        <w:rPr>
          <w:color w:val="000000" w:themeColor="text1"/>
        </w:rPr>
        <w:t xml:space="preserve">(в ред. постановлений Правительства Москвы от 16.02.2012 </w:t>
      </w:r>
      <w:hyperlink r:id="rId57" w:tooltip="Постановление Правительства Москвы от 16.02.2012 N 57-ПП (ред. от 03.11.2015) &quot;О размещении сезонных кафе при стационарных предприятиях общественного питания&quot; (с изм. и доп., вступающими в силу с 01.01.2016){КонсультантПлюс}" w:history="1">
        <w:r w:rsidRPr="00BF5FF8">
          <w:rPr>
            <w:color w:val="000000" w:themeColor="text1"/>
          </w:rPr>
          <w:t>N 57-ПП</w:t>
        </w:r>
      </w:hyperlink>
      <w:r w:rsidRPr="00BF5FF8">
        <w:rPr>
          <w:color w:val="000000" w:themeColor="text1"/>
        </w:rPr>
        <w:t xml:space="preserve">, от 04.04.2013 </w:t>
      </w:r>
      <w:hyperlink r:id="rId58" w:tooltip="Постановление Правительства Москвы от 04.04.2013 N 211-ПП (ред. от 09.06.2015) &quot;О мерах по обеспечению технологического присоединения нестационарных торговых объектов к электрическим сетям и внесении изменений в правовые акты Правительства Москвы&quot;{КонсультантПлюс}" w:history="1">
        <w:r w:rsidRPr="00BF5FF8">
          <w:rPr>
            <w:color w:val="000000" w:themeColor="text1"/>
          </w:rPr>
          <w:t>N 211-ПП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4. Установить, что:</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4.1 - 4.4. Утратили силу. - </w:t>
      </w:r>
      <w:hyperlink r:id="rId59"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09.06.2015 N 343-ПП.</w:t>
      </w:r>
    </w:p>
    <w:p w:rsidR="00000000" w:rsidRPr="00BF5FF8" w:rsidRDefault="00BF5FF8">
      <w:pPr>
        <w:pStyle w:val="ConsPlusNormal"/>
        <w:spacing w:before="200"/>
        <w:ind w:firstLine="540"/>
        <w:jc w:val="both"/>
        <w:rPr>
          <w:color w:val="000000" w:themeColor="text1"/>
        </w:rPr>
      </w:pPr>
      <w:bookmarkStart w:id="3" w:name="Par54"/>
      <w:bookmarkEnd w:id="3"/>
      <w:r w:rsidRPr="00BF5FF8">
        <w:rPr>
          <w:color w:val="000000" w:themeColor="text1"/>
        </w:rPr>
        <w:t>4.5. Размещение нестационарных торговых объектов, расп</w:t>
      </w:r>
      <w:r w:rsidRPr="00BF5FF8">
        <w:rPr>
          <w:color w:val="000000" w:themeColor="text1"/>
        </w:rPr>
        <w:t xml:space="preserve">оложенных на земельных участках,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"Поклонная гора", подведомственным </w:t>
      </w:r>
      <w:r w:rsidRPr="00BF5FF8">
        <w:rPr>
          <w:color w:val="000000" w:themeColor="text1"/>
        </w:rPr>
        <w:t xml:space="preserve">Департаменту культуры города Москвы, осуществляется с учетом </w:t>
      </w:r>
      <w:hyperlink w:anchor="Par511" w:tooltip="ОСОБЕННОСТИ РАЗМЕЩЕНИЯ НЕСТАЦИОНАРНЫХ ТОРГОВЫХ ОБЪЕКТОВ" w:history="1">
        <w:r w:rsidRPr="00BF5FF8">
          <w:rPr>
            <w:color w:val="000000" w:themeColor="text1"/>
          </w:rPr>
          <w:t>Особенностей</w:t>
        </w:r>
      </w:hyperlink>
      <w:r w:rsidRPr="00BF5FF8">
        <w:rPr>
          <w:color w:val="000000" w:themeColor="text1"/>
        </w:rPr>
        <w:t xml:space="preserve"> размещения нестационарных торговых объектов на земельных участках, предоставленных государственным</w:t>
      </w:r>
      <w:r w:rsidRPr="00BF5FF8">
        <w:rPr>
          <w:color w:val="000000" w:themeColor="text1"/>
        </w:rPr>
        <w:t xml:space="preserve"> учреждениям культуры города Москвы - паркам и садам культуры и отдыха, усадьбам, музеям-усадьбам, музеям-заповедникам, Московскому зоопарку, ГАУК г. Москвы "Поклонная гора", подведомственным Департаменту культуры города Москвы (приложение 4).</w:t>
      </w:r>
    </w:p>
    <w:p w:rsidR="00000000" w:rsidRPr="00BF5FF8" w:rsidRDefault="00BF5FF8">
      <w:pPr>
        <w:pStyle w:val="ConsPlusNormal"/>
        <w:jc w:val="both"/>
        <w:rPr>
          <w:color w:val="000000" w:themeColor="text1"/>
        </w:rPr>
      </w:pPr>
      <w:r w:rsidRPr="00BF5FF8">
        <w:rPr>
          <w:color w:val="000000" w:themeColor="text1"/>
        </w:rPr>
        <w:t xml:space="preserve">(в ред. </w:t>
      </w:r>
      <w:hyperlink r:id="rId60"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hyperlink w:anchor="Par101" w:tooltip="ПОРЯДОК" w:history="1">
        <w:r w:rsidRPr="00BF5FF8">
          <w:rPr>
            <w:color w:val="000000" w:themeColor="text1"/>
          </w:rPr>
          <w:t>Приложения 1</w:t>
        </w:r>
      </w:hyperlink>
      <w:r w:rsidRPr="00BF5FF8">
        <w:rPr>
          <w:color w:val="000000" w:themeColor="text1"/>
        </w:rPr>
        <w:t xml:space="preserve"> и </w:t>
      </w:r>
      <w:hyperlink w:anchor="Par310" w:tooltip="ПОРЯДОК" w:history="1">
        <w:r w:rsidRPr="00BF5FF8">
          <w:rPr>
            <w:color w:val="000000" w:themeColor="text1"/>
          </w:rPr>
          <w:t>2</w:t>
        </w:r>
      </w:hyperlink>
      <w:r w:rsidRPr="00BF5FF8">
        <w:rPr>
          <w:color w:val="000000" w:themeColor="text1"/>
        </w:rPr>
        <w:t xml:space="preserve"> к настоящему постановлению применяются при размещении нестационар</w:t>
      </w:r>
      <w:r w:rsidRPr="00BF5FF8">
        <w:rPr>
          <w:color w:val="000000" w:themeColor="text1"/>
        </w:rPr>
        <w:t xml:space="preserve">ных </w:t>
      </w:r>
      <w:r w:rsidRPr="00BF5FF8">
        <w:rPr>
          <w:color w:val="000000" w:themeColor="text1"/>
        </w:rPr>
        <w:lastRenderedPageBreak/>
        <w:t xml:space="preserve">торговых объектов на земельных участках, указанных в </w:t>
      </w:r>
      <w:hyperlink w:anchor="Par54" w:tooltip="4.5. Размещение нестационарных торговых объектов, расположенных на земельных участках,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quot;Поклонная гора&quot;, подведомственным Департаменту культуры города Москвы, осуществляется с учетом Особенностей размещения нестационарных торговых объектов на земельных участках, предоставленных государственным учреждениям культуры город..." w:history="1">
        <w:r w:rsidRPr="00BF5FF8">
          <w:rPr>
            <w:color w:val="000000" w:themeColor="text1"/>
          </w:rPr>
          <w:t>абзаце первом</w:t>
        </w:r>
      </w:hyperlink>
      <w:r w:rsidRPr="00BF5FF8">
        <w:rPr>
          <w:color w:val="000000" w:themeColor="text1"/>
        </w:rPr>
        <w:t xml:space="preserve"> настоящего пункта, с учетом особенностей, установленных </w:t>
      </w:r>
      <w:hyperlink w:anchor="Par511" w:tooltip="ОСОБЕННОСТИ РАЗМЕЩЕНИЯ НЕСТАЦИОНАРНЫХ ТОРГОВЫХ ОБЪЕКТОВ" w:history="1">
        <w:r w:rsidRPr="00BF5FF8">
          <w:rPr>
            <w:color w:val="000000" w:themeColor="text1"/>
          </w:rPr>
          <w:t>приложением 4</w:t>
        </w:r>
      </w:hyperlink>
      <w:r w:rsidRPr="00BF5FF8">
        <w:rPr>
          <w:color w:val="000000" w:themeColor="text1"/>
        </w:rPr>
        <w:t xml:space="preserve"> к</w:t>
      </w:r>
      <w:r w:rsidRPr="00BF5FF8">
        <w:rPr>
          <w:color w:val="000000" w:themeColor="text1"/>
        </w:rPr>
        <w:t xml:space="preserve"> настоящему постановлению.</w:t>
      </w:r>
    </w:p>
    <w:p w:rsidR="00000000" w:rsidRPr="00BF5FF8" w:rsidRDefault="00BF5FF8">
      <w:pPr>
        <w:pStyle w:val="ConsPlusNormal"/>
        <w:jc w:val="both"/>
        <w:rPr>
          <w:color w:val="000000" w:themeColor="text1"/>
        </w:rPr>
      </w:pPr>
      <w:r w:rsidRPr="00BF5FF8">
        <w:rPr>
          <w:color w:val="000000" w:themeColor="text1"/>
        </w:rPr>
        <w:t xml:space="preserve">(в ред. </w:t>
      </w:r>
      <w:hyperlink r:id="rId61"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jc w:val="both"/>
        <w:rPr>
          <w:color w:val="000000" w:themeColor="text1"/>
        </w:rPr>
      </w:pPr>
      <w:r w:rsidRPr="00BF5FF8">
        <w:rPr>
          <w:color w:val="000000" w:themeColor="text1"/>
        </w:rPr>
        <w:t xml:space="preserve">(п. 4.5 в ред. </w:t>
      </w:r>
      <w:hyperlink r:id="rId62"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09.06.2015 N 343-ПП)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4.6. Размещение нестационарных торговых объектов при осуществлении комплексного обустройства природных и озелененных территорий города Москвы осуществляется в </w:t>
      </w:r>
      <w:hyperlink w:anchor="Par101" w:tooltip="ПОРЯДОК" w:history="1">
        <w:r w:rsidRPr="00BF5FF8">
          <w:rPr>
            <w:color w:val="000000" w:themeColor="text1"/>
          </w:rPr>
          <w:t>порядке</w:t>
        </w:r>
      </w:hyperlink>
      <w:r w:rsidRPr="00BF5FF8">
        <w:rPr>
          <w:color w:val="000000" w:themeColor="text1"/>
        </w:rPr>
        <w:t xml:space="preserve">, установленном приложением 1 к настоящему постановлению, с учетом особенностей, установленных правовым </w:t>
      </w:r>
      <w:hyperlink r:id="rId63" w:tooltip="Постановление Правительства Москвы от 26.08.2015 N 529-ПП (ред. от 29.11.2016) &quot;О порядке комплексного обустройства природных и озелененных территорий города Москвы&quot; (вместе с &quot;Порядком организации и проведения конкурса на право заключения договора на реализацию предварительного проекта комплексного обустройства природных и озелененных территорий города Москвы&quot;){КонсультантПлюс}" w:history="1">
        <w:r w:rsidRPr="00BF5FF8">
          <w:rPr>
            <w:color w:val="000000" w:themeColor="text1"/>
          </w:rPr>
          <w:t>актом</w:t>
        </w:r>
      </w:hyperlink>
      <w:r w:rsidRPr="00BF5FF8">
        <w:rPr>
          <w:color w:val="000000" w:themeColor="text1"/>
        </w:rPr>
        <w:t xml:space="preserve"> Правительства Москвы о порядке комплексного обустройства природных и озелененных территорий города Москвы</w:t>
      </w:r>
      <w:r w:rsidRPr="00BF5FF8">
        <w:rPr>
          <w:color w:val="000000" w:themeColor="text1"/>
        </w:rPr>
        <w:t>.</w:t>
      </w:r>
    </w:p>
    <w:p w:rsidR="00000000" w:rsidRPr="00BF5FF8" w:rsidRDefault="00BF5FF8">
      <w:pPr>
        <w:pStyle w:val="ConsPlusNormal"/>
        <w:jc w:val="both"/>
        <w:rPr>
          <w:color w:val="000000" w:themeColor="text1"/>
        </w:rPr>
      </w:pPr>
      <w:r w:rsidRPr="00BF5FF8">
        <w:rPr>
          <w:color w:val="000000" w:themeColor="text1"/>
        </w:rPr>
        <w:t xml:space="preserve">(п. 4.6 введен </w:t>
      </w:r>
      <w:hyperlink r:id="rId64" w:tooltip="Постановление Правительства Москвы от 26.08.2015 N 529-ПП (ред. от 29.11.2016) &quot;О порядке комплексного обустройства природных и озелененных территорий города Москвы&quot; (вместе с &quot;Порядком организации и проведения конкурса на право заключения договора на реализацию предварительного проекта комплексного обустройства природных и озелененных территорий города Москвы&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26.08.2015 N 529-ПП)</w:t>
      </w:r>
    </w:p>
    <w:p w:rsidR="00000000" w:rsidRPr="00BF5FF8" w:rsidRDefault="00BF5FF8">
      <w:pPr>
        <w:pStyle w:val="ConsPlusNormal"/>
        <w:spacing w:before="200"/>
        <w:ind w:firstLine="540"/>
        <w:jc w:val="both"/>
        <w:rPr>
          <w:color w:val="000000" w:themeColor="text1"/>
        </w:rPr>
      </w:pPr>
      <w:bookmarkStart w:id="4" w:name="Par61"/>
      <w:bookmarkEnd w:id="4"/>
      <w:r w:rsidRPr="00BF5FF8">
        <w:rPr>
          <w:color w:val="000000" w:themeColor="text1"/>
        </w:rPr>
        <w:t>4.7. Размещение нестационарных торговых объектов в зданиях, строениях, сооружениях и на земельных участках, переданных Государственному унитарному предприятию г</w:t>
      </w:r>
      <w:r w:rsidRPr="00BF5FF8">
        <w:rPr>
          <w:color w:val="000000" w:themeColor="text1"/>
        </w:rPr>
        <w:t xml:space="preserve">орода Москвы "Московский ордена Ленина и ордена Трудового Красного Знамени метрополитен имени В.И. Ленина", осуществляется с учетом </w:t>
      </w:r>
      <w:hyperlink w:anchor="Par605" w:tooltip="ОСОБЕННОСТИ" w:history="1">
        <w:r w:rsidRPr="00BF5FF8">
          <w:rPr>
            <w:color w:val="000000" w:themeColor="text1"/>
          </w:rPr>
          <w:t>Особенностей</w:t>
        </w:r>
      </w:hyperlink>
      <w:r w:rsidRPr="00BF5FF8">
        <w:rPr>
          <w:color w:val="000000" w:themeColor="text1"/>
        </w:rPr>
        <w:t xml:space="preserve"> размещения нестационарных торговых объектов в зданиях, строениях, соору</w:t>
      </w:r>
      <w:r w:rsidRPr="00BF5FF8">
        <w:rPr>
          <w:color w:val="000000" w:themeColor="text1"/>
        </w:rPr>
        <w:t>жениях и на земельных участках, переданных Государственному унитарному предприятию города Москвы "Московский ордена Ленина и ордена Трудового Красного Знамени метрополитен имени В.И. Ленина" (приложение 5).</w:t>
      </w:r>
    </w:p>
    <w:bookmarkStart w:id="5" w:name="Par62"/>
    <w:bookmarkEnd w:id="5"/>
    <w:p w:rsidR="00000000" w:rsidRPr="00BF5FF8" w:rsidRDefault="00BF5FF8">
      <w:pPr>
        <w:pStyle w:val="ConsPlusNormal"/>
        <w:spacing w:before="200"/>
        <w:ind w:firstLine="540"/>
        <w:jc w:val="both"/>
        <w:rPr>
          <w:color w:val="000000" w:themeColor="text1"/>
        </w:rPr>
      </w:pPr>
      <w:r w:rsidRPr="00BF5FF8">
        <w:rPr>
          <w:color w:val="000000" w:themeColor="text1"/>
        </w:rPr>
        <w:fldChar w:fldCharType="begin"/>
      </w:r>
      <w:r w:rsidRPr="00BF5FF8">
        <w:rPr>
          <w:color w:val="000000" w:themeColor="text1"/>
        </w:rPr>
        <w:instrText>HYPERLINK \l Par101  \o "ПОРЯДОК"</w:instrText>
      </w:r>
      <w:r w:rsidRPr="00BF5FF8">
        <w:rPr>
          <w:color w:val="000000" w:themeColor="text1"/>
        </w:rPr>
        <w:fldChar w:fldCharType="separate"/>
      </w:r>
      <w:r w:rsidRPr="00BF5FF8">
        <w:rPr>
          <w:color w:val="000000" w:themeColor="text1"/>
        </w:rPr>
        <w:t>Прилож</w:t>
      </w:r>
      <w:r w:rsidRPr="00BF5FF8">
        <w:rPr>
          <w:color w:val="000000" w:themeColor="text1"/>
        </w:rPr>
        <w:t>ения 1</w:t>
      </w:r>
      <w:r w:rsidRPr="00BF5FF8">
        <w:rPr>
          <w:color w:val="000000" w:themeColor="text1"/>
        </w:rPr>
        <w:fldChar w:fldCharType="end"/>
      </w:r>
      <w:r w:rsidRPr="00BF5FF8">
        <w:rPr>
          <w:color w:val="000000" w:themeColor="text1"/>
        </w:rPr>
        <w:t xml:space="preserve"> и </w:t>
      </w:r>
      <w:hyperlink w:anchor="Par310" w:tooltip="ПОРЯДОК" w:history="1">
        <w:r w:rsidRPr="00BF5FF8">
          <w:rPr>
            <w:color w:val="000000" w:themeColor="text1"/>
          </w:rPr>
          <w:t>2</w:t>
        </w:r>
      </w:hyperlink>
      <w:r w:rsidRPr="00BF5FF8">
        <w:rPr>
          <w:color w:val="000000" w:themeColor="text1"/>
        </w:rPr>
        <w:t xml:space="preserve"> к настоящему постановлению применяются при размещении нестационарных торговых объектов на территориях, указанных в </w:t>
      </w:r>
      <w:hyperlink w:anchor="Par61" w:tooltip="4.7. Размещение нестационарных торговых объектов в зданиях, строениях, сооружениях и на земельных участках, переданных Государственному унитарному предприятию города Москвы &quot;Московский ордена Ленина и ордена Трудового Красного Знамени метрополитен имени В.И. Ленина&quot;, осуществляется с учетом Особенностей размещения нестационарных торговых объектов в зданиях, строениях, сооружениях и на земельных участках, переданных Государственному унитарному предприятию города Москвы &quot;Московский ордена Ленина и ордена Т..." w:history="1">
        <w:r w:rsidRPr="00BF5FF8">
          <w:rPr>
            <w:color w:val="000000" w:themeColor="text1"/>
          </w:rPr>
          <w:t>абзаце первом</w:t>
        </w:r>
      </w:hyperlink>
      <w:r w:rsidRPr="00BF5FF8">
        <w:rPr>
          <w:color w:val="000000" w:themeColor="text1"/>
        </w:rPr>
        <w:t xml:space="preserve"> настоящего пункта, с учетом особенностей, опре</w:t>
      </w:r>
      <w:r w:rsidRPr="00BF5FF8">
        <w:rPr>
          <w:color w:val="000000" w:themeColor="text1"/>
        </w:rPr>
        <w:t xml:space="preserve">деленных в </w:t>
      </w:r>
      <w:hyperlink w:anchor="Par605" w:tooltip="ОСОБЕННОСТИ" w:history="1">
        <w:r w:rsidRPr="00BF5FF8">
          <w:rPr>
            <w:color w:val="000000" w:themeColor="text1"/>
          </w:rPr>
          <w:t>приложении 5</w:t>
        </w:r>
      </w:hyperlink>
      <w:r w:rsidRPr="00BF5FF8">
        <w:rPr>
          <w:color w:val="000000" w:themeColor="text1"/>
        </w:rPr>
        <w:t xml:space="preserve"> к настоящему постановлению.</w:t>
      </w:r>
    </w:p>
    <w:p w:rsidR="00000000" w:rsidRPr="00BF5FF8" w:rsidRDefault="00BF5FF8">
      <w:pPr>
        <w:pStyle w:val="ConsPlusNormal"/>
        <w:jc w:val="both"/>
        <w:rPr>
          <w:color w:val="000000" w:themeColor="text1"/>
        </w:rPr>
      </w:pPr>
      <w:r w:rsidRPr="00BF5FF8">
        <w:rPr>
          <w:color w:val="000000" w:themeColor="text1"/>
        </w:rPr>
        <w:t xml:space="preserve">(п. 4.7 введен </w:t>
      </w:r>
      <w:hyperlink r:id="rId65" w:tooltip="Постановление Правительства Москвы от 30.12.2015 N 96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30.12.2015 N 960-ПП)</w:t>
      </w:r>
    </w:p>
    <w:p w:rsidR="00000000" w:rsidRPr="00BF5FF8" w:rsidRDefault="00BF5FF8">
      <w:pPr>
        <w:pStyle w:val="ConsPlusNormal"/>
        <w:spacing w:before="200"/>
        <w:ind w:firstLine="540"/>
        <w:jc w:val="both"/>
        <w:rPr>
          <w:color w:val="000000" w:themeColor="text1"/>
        </w:rPr>
      </w:pPr>
      <w:bookmarkStart w:id="6" w:name="Par64"/>
      <w:bookmarkEnd w:id="6"/>
      <w:r w:rsidRPr="00BF5FF8">
        <w:rPr>
          <w:color w:val="000000" w:themeColor="text1"/>
        </w:rPr>
        <w:t>4</w:t>
      </w:r>
      <w:r w:rsidRPr="00BF5FF8">
        <w:rPr>
          <w:color w:val="000000" w:themeColor="text1"/>
        </w:rPr>
        <w:t>.8. Размещение нестационарных торговых объектов в зданиях, строениях, сооружениях и на земельных участках, переданных Государственному бюджетному учреждению города Москвы по эксплуатации и ремонту инженерных сооружений "</w:t>
      </w:r>
      <w:proofErr w:type="spellStart"/>
      <w:r w:rsidRPr="00BF5FF8">
        <w:rPr>
          <w:color w:val="000000" w:themeColor="text1"/>
        </w:rPr>
        <w:t>Гормост</w:t>
      </w:r>
      <w:proofErr w:type="spellEnd"/>
      <w:r w:rsidRPr="00BF5FF8">
        <w:rPr>
          <w:color w:val="000000" w:themeColor="text1"/>
        </w:rPr>
        <w:t xml:space="preserve">", осуществляется с учетом </w:t>
      </w:r>
      <w:hyperlink w:anchor="Par829" w:tooltip="ОСОБЕННОСТИ" w:history="1">
        <w:r w:rsidRPr="00BF5FF8">
          <w:rPr>
            <w:color w:val="000000" w:themeColor="text1"/>
          </w:rPr>
          <w:t>Особенностей</w:t>
        </w:r>
      </w:hyperlink>
      <w:r w:rsidRPr="00BF5FF8">
        <w:rPr>
          <w:color w:val="000000" w:themeColor="text1"/>
        </w:rPr>
        <w:t xml:space="preserve"> размещения нестационарных торговых объектов в зданиях, строениях, сооружениях и на земельных участках, переданных Государственному бюджетному учреждению города Москвы по эксплуатации и ремонту инженерных с</w:t>
      </w:r>
      <w:r w:rsidRPr="00BF5FF8">
        <w:rPr>
          <w:color w:val="000000" w:themeColor="text1"/>
        </w:rPr>
        <w:t>ооружений "</w:t>
      </w:r>
      <w:proofErr w:type="spellStart"/>
      <w:r w:rsidRPr="00BF5FF8">
        <w:rPr>
          <w:color w:val="000000" w:themeColor="text1"/>
        </w:rPr>
        <w:t>Гормост</w:t>
      </w:r>
      <w:proofErr w:type="spellEnd"/>
      <w:r w:rsidRPr="00BF5FF8">
        <w:rPr>
          <w:color w:val="000000" w:themeColor="text1"/>
        </w:rPr>
        <w:t>" (приложение 7).</w:t>
      </w:r>
    </w:p>
    <w:p w:rsidR="00000000" w:rsidRPr="00BF5FF8" w:rsidRDefault="00BF5FF8">
      <w:pPr>
        <w:pStyle w:val="ConsPlusNormal"/>
        <w:spacing w:before="200"/>
        <w:ind w:firstLine="540"/>
        <w:jc w:val="both"/>
        <w:rPr>
          <w:color w:val="000000" w:themeColor="text1"/>
        </w:rPr>
      </w:pPr>
      <w:hyperlink w:anchor="Par101" w:tooltip="ПОРЯДОК" w:history="1">
        <w:r w:rsidRPr="00BF5FF8">
          <w:rPr>
            <w:color w:val="000000" w:themeColor="text1"/>
          </w:rPr>
          <w:t>Приложения 1</w:t>
        </w:r>
      </w:hyperlink>
      <w:r w:rsidRPr="00BF5FF8">
        <w:rPr>
          <w:color w:val="000000" w:themeColor="text1"/>
        </w:rPr>
        <w:t xml:space="preserve"> и </w:t>
      </w:r>
      <w:hyperlink w:anchor="Par310" w:tooltip="ПОРЯДОК" w:history="1">
        <w:r w:rsidRPr="00BF5FF8">
          <w:rPr>
            <w:color w:val="000000" w:themeColor="text1"/>
          </w:rPr>
          <w:t>2</w:t>
        </w:r>
      </w:hyperlink>
      <w:r w:rsidRPr="00BF5FF8">
        <w:rPr>
          <w:color w:val="000000" w:themeColor="text1"/>
        </w:rPr>
        <w:t xml:space="preserve"> к настоящему постановлению применяются при размещении нестационарных торговых объектов на территориях, указанных в </w:t>
      </w:r>
      <w:hyperlink w:anchor="Par64" w:tooltip="4.8. Размещение нестационарных торговых объектов в зданиях, строениях, сооружениях и на земельных участках, переданных Государственному бюджетному учреждению города Москвы по эксплуатации и ремонту инженерных сооружений &quot;Гормост&quot;, осуществляется с учетом Особенностей размещения нестационарных торговых объектов в зданиях, строениях, сооружениях и на земельных участках, переданных Государственному бюджетному учреждению города Москвы по эксплуатации и ремонту инженерных сооружений &quot;Гормост&quot; (приложение 7)." w:history="1">
        <w:r w:rsidRPr="00BF5FF8">
          <w:rPr>
            <w:color w:val="000000" w:themeColor="text1"/>
          </w:rPr>
          <w:t>абзаце первом</w:t>
        </w:r>
      </w:hyperlink>
      <w:r w:rsidRPr="00BF5FF8">
        <w:rPr>
          <w:color w:val="000000" w:themeColor="text1"/>
        </w:rPr>
        <w:t xml:space="preserve"> настоящего пункта, с учетом особенностей, определенных в </w:t>
      </w:r>
      <w:hyperlink w:anchor="Par829" w:tooltip="ОСОБЕННОСТИ" w:history="1">
        <w:r w:rsidRPr="00BF5FF8">
          <w:rPr>
            <w:color w:val="000000" w:themeColor="text1"/>
          </w:rPr>
          <w:t>приложении 7</w:t>
        </w:r>
      </w:hyperlink>
      <w:r w:rsidRPr="00BF5FF8">
        <w:rPr>
          <w:color w:val="000000" w:themeColor="text1"/>
        </w:rPr>
        <w:t xml:space="preserve"> к настоящему постановлению.</w:t>
      </w:r>
    </w:p>
    <w:p w:rsidR="00000000" w:rsidRPr="00BF5FF8" w:rsidRDefault="00BF5FF8">
      <w:pPr>
        <w:pStyle w:val="ConsPlusNormal"/>
        <w:jc w:val="both"/>
        <w:rPr>
          <w:color w:val="000000" w:themeColor="text1"/>
        </w:rPr>
      </w:pPr>
      <w:r w:rsidRPr="00BF5FF8">
        <w:rPr>
          <w:color w:val="000000" w:themeColor="text1"/>
        </w:rPr>
        <w:t xml:space="preserve">(п. 4.8 введен </w:t>
      </w:r>
      <w:hyperlink r:id="rId66" w:tooltip="Постановление Правительства Москвы от 07.08.2018 N 880-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w:t>
      </w:r>
      <w:r w:rsidRPr="00BF5FF8">
        <w:rPr>
          <w:color w:val="000000" w:themeColor="text1"/>
        </w:rPr>
        <w:t>квы от 07.08.2018 N 880-ПП)</w:t>
      </w:r>
    </w:p>
    <w:p w:rsidR="00000000" w:rsidRPr="00BF5FF8" w:rsidRDefault="00BF5FF8">
      <w:pPr>
        <w:pStyle w:val="ConsPlusNormal"/>
        <w:spacing w:before="200"/>
        <w:ind w:firstLine="540"/>
        <w:jc w:val="both"/>
        <w:rPr>
          <w:color w:val="000000" w:themeColor="text1"/>
        </w:rPr>
      </w:pPr>
      <w:bookmarkStart w:id="7" w:name="Par67"/>
      <w:bookmarkEnd w:id="7"/>
      <w:r w:rsidRPr="00BF5FF8">
        <w:rPr>
          <w:color w:val="000000" w:themeColor="text1"/>
        </w:rPr>
        <w:t>4.9. Размещение нестационарных торговых объектов в границах территорий ВДНХ и ООПТ ПИП "Останкино", предоставленных акционерным обществам и (или) государственным унитарным предприятиям (государственным предприятиям и к</w:t>
      </w:r>
      <w:r w:rsidRPr="00BF5FF8">
        <w:rPr>
          <w:color w:val="000000" w:themeColor="text1"/>
        </w:rPr>
        <w:t xml:space="preserve">азенным предприятиям) города Москвы, подведомственным Комитету по туризму города Москвы, осуществляется с учетом </w:t>
      </w:r>
      <w:hyperlink w:anchor="Par879" w:tooltip="ОСОБЕННОСТИ" w:history="1">
        <w:r w:rsidRPr="00BF5FF8">
          <w:rPr>
            <w:color w:val="000000" w:themeColor="text1"/>
          </w:rPr>
          <w:t>Особенностей</w:t>
        </w:r>
      </w:hyperlink>
      <w:r w:rsidRPr="00BF5FF8">
        <w:rPr>
          <w:color w:val="000000" w:themeColor="text1"/>
        </w:rPr>
        <w:t xml:space="preserve"> размещения нестационарных торговых объектов в границах территорий Выставки достижения наро</w:t>
      </w:r>
      <w:r w:rsidRPr="00BF5FF8">
        <w:rPr>
          <w:color w:val="000000" w:themeColor="text1"/>
        </w:rPr>
        <w:t xml:space="preserve">дного хозяйства и особо охраняемой природной территории "Природно-исторический парк "Останкино", предоставленных акционерным обществам с долей города Москвы в уставном капитале и (или) государственным унитарным предприятиям (государственным предприятиям и </w:t>
      </w:r>
      <w:r w:rsidRPr="00BF5FF8">
        <w:rPr>
          <w:color w:val="000000" w:themeColor="text1"/>
        </w:rPr>
        <w:t>казенным предприятиям) города Москвы, подведомственным Комитету по туризму города Москвы (приложение 8).</w:t>
      </w:r>
    </w:p>
    <w:p w:rsidR="00000000" w:rsidRPr="00BF5FF8" w:rsidRDefault="00BF5FF8">
      <w:pPr>
        <w:pStyle w:val="ConsPlusNormal"/>
        <w:spacing w:before="200"/>
        <w:ind w:firstLine="540"/>
        <w:jc w:val="both"/>
        <w:rPr>
          <w:color w:val="000000" w:themeColor="text1"/>
        </w:rPr>
      </w:pPr>
      <w:hyperlink w:anchor="Par101" w:tooltip="ПОРЯДОК" w:history="1">
        <w:r w:rsidRPr="00BF5FF8">
          <w:rPr>
            <w:color w:val="000000" w:themeColor="text1"/>
          </w:rPr>
          <w:t>Приложение 1</w:t>
        </w:r>
      </w:hyperlink>
      <w:r w:rsidRPr="00BF5FF8">
        <w:rPr>
          <w:color w:val="000000" w:themeColor="text1"/>
        </w:rPr>
        <w:t xml:space="preserve"> к настоящему постановлению применяется при размещении нестационарных торговых объектов в границах терр</w:t>
      </w:r>
      <w:r w:rsidRPr="00BF5FF8">
        <w:rPr>
          <w:color w:val="000000" w:themeColor="text1"/>
        </w:rPr>
        <w:t xml:space="preserve">иторий, указанных в </w:t>
      </w:r>
      <w:hyperlink w:anchor="Par67" w:tooltip="4.9. Размещение нестационарных торговых объектов в границах территорий ВДНХ и ООПТ ПИП &quot;Останкино&quot;, предоставленных акционерным обществам и (или) государственным унитарным предприятиям (государственным предприятиям и казенным предприятиям) города Москвы, подведомственным Комитету по туризму города Москвы, осуществляется с учетом Особенностей размещения нестационарных торговых объектов в границах территорий Выставки достижения народного хозяйства и особо охраняемой природной территории &quot;Природно-историчес..." w:history="1">
        <w:r w:rsidRPr="00BF5FF8">
          <w:rPr>
            <w:color w:val="000000" w:themeColor="text1"/>
          </w:rPr>
          <w:t>абзаце первом</w:t>
        </w:r>
      </w:hyperlink>
      <w:r w:rsidRPr="00BF5FF8">
        <w:rPr>
          <w:color w:val="000000" w:themeColor="text1"/>
        </w:rPr>
        <w:t xml:space="preserve"> настоящего пункта, с учетом особенностей, определенных в </w:t>
      </w:r>
      <w:hyperlink w:anchor="Par879" w:tooltip="ОСОБЕННОСТИ" w:history="1">
        <w:r w:rsidRPr="00BF5FF8">
          <w:rPr>
            <w:color w:val="000000" w:themeColor="text1"/>
          </w:rPr>
          <w:t>приложении 8</w:t>
        </w:r>
      </w:hyperlink>
      <w:r w:rsidRPr="00BF5FF8">
        <w:rPr>
          <w:color w:val="000000" w:themeColor="text1"/>
        </w:rPr>
        <w:t xml:space="preserve"> к настоящему постановлению.</w:t>
      </w:r>
    </w:p>
    <w:p w:rsidR="00000000" w:rsidRPr="00BF5FF8" w:rsidRDefault="00BF5FF8">
      <w:pPr>
        <w:pStyle w:val="ConsPlusNormal"/>
        <w:spacing w:before="200"/>
        <w:ind w:firstLine="540"/>
        <w:jc w:val="both"/>
        <w:rPr>
          <w:color w:val="000000" w:themeColor="text1"/>
        </w:rPr>
      </w:pPr>
      <w:hyperlink w:anchor="Par310" w:tooltip="ПОРЯДОК" w:history="1">
        <w:r w:rsidRPr="00BF5FF8">
          <w:rPr>
            <w:color w:val="000000" w:themeColor="text1"/>
          </w:rPr>
          <w:t>Приложение 2</w:t>
        </w:r>
      </w:hyperlink>
      <w:r w:rsidRPr="00BF5FF8">
        <w:rPr>
          <w:color w:val="000000" w:themeColor="text1"/>
        </w:rPr>
        <w:t xml:space="preserve"> к на</w:t>
      </w:r>
      <w:r w:rsidRPr="00BF5FF8">
        <w:rPr>
          <w:color w:val="000000" w:themeColor="text1"/>
        </w:rPr>
        <w:t xml:space="preserve">стоящему постановлению при размещении нестационарных торговых объектов в границах территорий, указанных в </w:t>
      </w:r>
      <w:hyperlink w:anchor="Par67" w:tooltip="4.9. Размещение нестационарных торговых объектов в границах территорий ВДНХ и ООПТ ПИП &quot;Останкино&quot;, предоставленных акционерным обществам и (или) государственным унитарным предприятиям (государственным предприятиям и казенным предприятиям) города Москвы, подведомственным Комитету по туризму города Москвы, осуществляется с учетом Особенностей размещения нестационарных торговых объектов в границах территорий Выставки достижения народного хозяйства и особо охраняемой природной территории &quot;Природно-историчес..." w:history="1">
        <w:r w:rsidRPr="00BF5FF8">
          <w:rPr>
            <w:color w:val="000000" w:themeColor="text1"/>
          </w:rPr>
          <w:t>абзаце первом</w:t>
        </w:r>
      </w:hyperlink>
      <w:r w:rsidRPr="00BF5FF8">
        <w:rPr>
          <w:color w:val="000000" w:themeColor="text1"/>
        </w:rPr>
        <w:t xml:space="preserve"> настоящего пункта, не применяется.</w:t>
      </w:r>
    </w:p>
    <w:p w:rsidR="00000000" w:rsidRPr="00BF5FF8" w:rsidRDefault="00BF5FF8">
      <w:pPr>
        <w:pStyle w:val="ConsPlusNormal"/>
        <w:jc w:val="both"/>
        <w:rPr>
          <w:color w:val="000000" w:themeColor="text1"/>
        </w:rPr>
      </w:pPr>
      <w:r w:rsidRPr="00BF5FF8">
        <w:rPr>
          <w:color w:val="000000" w:themeColor="text1"/>
        </w:rPr>
        <w:t xml:space="preserve">(п. 4.9 введен </w:t>
      </w:r>
      <w:hyperlink r:id="rId67"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22.01.2019 N 21-ПП)</w:t>
      </w:r>
    </w:p>
    <w:p w:rsidR="00000000" w:rsidRPr="00BF5FF8" w:rsidRDefault="00BF5FF8">
      <w:pPr>
        <w:pStyle w:val="ConsPlusNormal"/>
        <w:jc w:val="both"/>
        <w:rPr>
          <w:color w:val="000000" w:themeColor="text1"/>
        </w:rPr>
      </w:pPr>
      <w:r w:rsidRPr="00BF5FF8">
        <w:rPr>
          <w:color w:val="000000" w:themeColor="text1"/>
        </w:rPr>
        <w:t xml:space="preserve">(п. 4 в ред. </w:t>
      </w:r>
      <w:hyperlink r:id="rId68" w:tooltip="Постановление Правительства Москвы от 31.05.2011 N 242-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31.05.2011 N 242-ПП)</w:t>
      </w:r>
    </w:p>
    <w:p w:rsidR="00000000" w:rsidRPr="00BF5FF8" w:rsidRDefault="00BF5FF8">
      <w:pPr>
        <w:pStyle w:val="ConsPlusNormal"/>
        <w:spacing w:before="200"/>
        <w:ind w:firstLine="540"/>
        <w:jc w:val="both"/>
        <w:rPr>
          <w:color w:val="000000" w:themeColor="text1"/>
        </w:rPr>
      </w:pPr>
      <w:r w:rsidRPr="00BF5FF8">
        <w:rPr>
          <w:color w:val="000000" w:themeColor="text1"/>
        </w:rPr>
        <w:t>4(1). Установить, что Комитет по архитектуре и градостро</w:t>
      </w:r>
      <w:r w:rsidRPr="00BF5FF8">
        <w:rPr>
          <w:color w:val="000000" w:themeColor="text1"/>
        </w:rPr>
        <w:t xml:space="preserve">ительству города Москвы обеспечивает разработку проектов размещения нестационарных торговых объектов для включения в схему размещения нестационарных торговых объектов по заявкам органов исполнительной власти города Москвы в рамках Государственной </w:t>
      </w:r>
      <w:hyperlink r:id="rId69" w:tooltip="Постановление Правительства Москвы от 03.10.2011 N 460-ПП (ред. от 27.03.2018) &quot;Об утверждении Государственной программы города Москвы &quot;Градостроительная политика&quot;{КонсультантПлюс}" w:history="1">
        <w:r w:rsidRPr="00BF5FF8">
          <w:rPr>
            <w:color w:val="000000" w:themeColor="text1"/>
          </w:rPr>
          <w:t>программы</w:t>
        </w:r>
      </w:hyperlink>
      <w:r w:rsidRPr="00BF5FF8">
        <w:rPr>
          <w:color w:val="000000" w:themeColor="text1"/>
        </w:rPr>
        <w:t xml:space="preserve"> города Москвы "Градостроительная политика" на 2012-2018 годы, за исключением нестационарных торговых объектов, размещаемых в зданиях, строениях, сооружениях и на </w:t>
      </w:r>
      <w:r w:rsidRPr="00BF5FF8">
        <w:rPr>
          <w:color w:val="000000" w:themeColor="text1"/>
        </w:rPr>
        <w:lastRenderedPageBreak/>
        <w:t>земельных участках, переданных</w:t>
      </w:r>
      <w:r w:rsidRPr="00BF5FF8">
        <w:rPr>
          <w:color w:val="000000" w:themeColor="text1"/>
        </w:rPr>
        <w:t xml:space="preserve"> Государственному унитарному предприятию города Москвы "Московский ордена Ленина и ордена Трудового Красного Знамени метрополитен имени В.И. Ленина".</w:t>
      </w:r>
    </w:p>
    <w:p w:rsidR="00000000" w:rsidRPr="00BF5FF8" w:rsidRDefault="00BF5FF8">
      <w:pPr>
        <w:pStyle w:val="ConsPlusNormal"/>
        <w:jc w:val="both"/>
        <w:rPr>
          <w:color w:val="000000" w:themeColor="text1"/>
        </w:rPr>
      </w:pPr>
      <w:r w:rsidRPr="00BF5FF8">
        <w:rPr>
          <w:color w:val="000000" w:themeColor="text1"/>
        </w:rPr>
        <w:t xml:space="preserve">(п. 4(1) введен </w:t>
      </w:r>
      <w:hyperlink r:id="rId70"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09.06.2015 N 343-ПП; в ред. </w:t>
      </w:r>
      <w:hyperlink r:id="rId71" w:tooltip="Постановление Правительства Москвы от 30.12.2015 N 96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30.12</w:t>
      </w:r>
      <w:r w:rsidRPr="00BF5FF8">
        <w:rPr>
          <w:color w:val="000000" w:themeColor="text1"/>
        </w:rPr>
        <w:t>.2015 N 960-ПП)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5. Утратил силу. - </w:t>
      </w:r>
      <w:hyperlink r:id="rId72" w:tooltip="Постановление Правительства Москвы от 13.11.2012 N 636-ПП (ред. от 16.08.2018) &quot;О размещении и установке на территории города Москвы объектов, не являющихся объектами капитального строительства, и объектов, размещение которых осуществляется без предоставления земельных участков и установления сервитутов&quot; (вместе с &quot;Порядком размещения и установки на территории города Москвы объектов, не являющихся объектами капитального строительства, и объектов, размещение которых осуществляется без предоставления земельны{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13.11.2012 N 636-ПП.</w:t>
      </w:r>
    </w:p>
    <w:p w:rsidR="00000000" w:rsidRPr="00BF5FF8" w:rsidRDefault="00BF5FF8">
      <w:pPr>
        <w:pStyle w:val="ConsPlusNormal"/>
        <w:spacing w:before="200"/>
        <w:ind w:firstLine="540"/>
        <w:jc w:val="both"/>
        <w:rPr>
          <w:color w:val="000000" w:themeColor="text1"/>
        </w:rPr>
      </w:pPr>
      <w:r w:rsidRPr="00BF5FF8">
        <w:rPr>
          <w:color w:val="000000" w:themeColor="text1"/>
        </w:rPr>
        <w:t>6. Признать утратившими силу:</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6.1. </w:t>
      </w:r>
      <w:hyperlink r:id="rId73" w:tooltip="Постановление Правительства Москвы от 25.04.2006 N 274-ПП (ред. от 17.11.2010) &quot;Об упорядочении размещения объектов мелкорозничной сети на территории города Москвы&quot; (вместе с &quot;Требованиями к организации работы объектов мелкорозничной сети&quot;, &quot;Требованиями к разработке и согласованию схем размещения нестационарных объектов мелкорозничной сети и их специализации&quot;, &quot;Порядком выдачи и досрочного прекращения действия разрешения на размещение нестационарных объектов мелкорозничной сети&quot;, &quot;Порядком размещения объек------------ Недействующая редакция{КонсультантПлюс}" w:history="1">
        <w:r w:rsidRPr="00BF5FF8">
          <w:rPr>
            <w:color w:val="000000" w:themeColor="text1"/>
          </w:rPr>
          <w:t>Пункты 1</w:t>
        </w:r>
      </w:hyperlink>
      <w:r w:rsidRPr="00BF5FF8">
        <w:rPr>
          <w:color w:val="000000" w:themeColor="text1"/>
        </w:rPr>
        <w:t>-</w:t>
      </w:r>
      <w:hyperlink r:id="rId74" w:tooltip="Постановление Правительства Москвы от 25.04.2006 N 274-ПП (ред. от 17.11.2010) &quot;Об упорядочении размещения объектов мелкорозничной сети на территории города Москвы&quot; (вместе с &quot;Требованиями к организации работы объектов мелкорозничной сети&quot;, &quot;Требованиями к разработке и согласованию схем размещения нестационарных объектов мелкорозничной сети и их специализации&quot;, &quot;Порядком выдачи и досрочного прекращения действия разрешения на размещение нестационарных объектов мелкорозничной сети&quot;, &quot;Порядком размещения объек------------ Недействующая редакция{КонсультантПлюс}" w:history="1">
        <w:r w:rsidRPr="00BF5FF8">
          <w:rPr>
            <w:color w:val="000000" w:themeColor="text1"/>
          </w:rPr>
          <w:t>14</w:t>
        </w:r>
      </w:hyperlink>
      <w:r w:rsidRPr="00BF5FF8">
        <w:rPr>
          <w:color w:val="000000" w:themeColor="text1"/>
        </w:rPr>
        <w:t xml:space="preserve"> постановления Правительства Москвы от 25 апреля 2006 г. N 274-ПП "Об </w:t>
      </w:r>
      <w:r w:rsidRPr="00BF5FF8">
        <w:rPr>
          <w:color w:val="000000" w:themeColor="text1"/>
        </w:rPr>
        <w:t>упорядочении размещения объектов мелкорозничной сети на территории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6.2. </w:t>
      </w:r>
      <w:hyperlink r:id="rId75" w:tooltip="Постановление Правительства Москвы от 31.10.2006 N 861-ПП (ред. от 24.02.2010) &quot;О внесении изменений и дополнений в постановления Правительства Москвы от 25 апреля 2006 г. N 274-ПП и от 3 декабря 2002 г. N 981-ПП&quot;------------ Недействующая редакция{КонсультантПлюс}" w:history="1">
        <w:r w:rsidRPr="00BF5FF8">
          <w:rPr>
            <w:color w:val="000000" w:themeColor="text1"/>
          </w:rPr>
          <w:t>Пункты 1.1</w:t>
        </w:r>
      </w:hyperlink>
      <w:r w:rsidRPr="00BF5FF8">
        <w:rPr>
          <w:color w:val="000000" w:themeColor="text1"/>
        </w:rPr>
        <w:t>-</w:t>
      </w:r>
      <w:hyperlink r:id="rId76" w:tooltip="Постановление Правительства Москвы от 31.10.2006 N 861-ПП (ред. от 24.02.2010) &quot;О внесении изменений и дополнений в постановления Правительства Москвы от 25 апреля 2006 г. N 274-ПП и от 3 декабря 2002 г. N 981-ПП&quot;------------ Недействующая редакция{КонсультантПлюс}" w:history="1">
        <w:r w:rsidRPr="00BF5FF8">
          <w:rPr>
            <w:color w:val="000000" w:themeColor="text1"/>
          </w:rPr>
          <w:t>1.3</w:t>
        </w:r>
      </w:hyperlink>
      <w:r w:rsidRPr="00BF5FF8">
        <w:rPr>
          <w:color w:val="000000" w:themeColor="text1"/>
        </w:rPr>
        <w:t xml:space="preserve"> постановления Правительства Москвы от 31 октября 2006 г. N 861-ПП "О внесении изменений и дополнений в постановле</w:t>
      </w:r>
      <w:r w:rsidRPr="00BF5FF8">
        <w:rPr>
          <w:color w:val="000000" w:themeColor="text1"/>
        </w:rPr>
        <w:t>ния Правительства Москвы от 25 апреля 2006 г. N 274-ПП и от 3 декабря 2002 г. N 981-ПП".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6.3. </w:t>
      </w:r>
      <w:hyperlink r:id="rId77" w:tooltip="Постановление Правительства Москвы от 27.05.2008 N 444-ПП (ред. от 09.03.2010) &quot;О внесении изменений и дополнений в постановления Правительства Москвы от 25 апреля 2006 г. N 274-ПП, от 27 января 2004 г. N 29-ПП, в распоряжение Правительства Москвы от 15 ноября 2001 г. N 353-РП&quot;------------ Недействующая редакция{КонсультантПлюс}" w:history="1">
        <w:r w:rsidRPr="00BF5FF8">
          <w:rPr>
            <w:color w:val="000000" w:themeColor="text1"/>
          </w:rPr>
          <w:t>Пункт 1</w:t>
        </w:r>
      </w:hyperlink>
      <w:r w:rsidRPr="00BF5FF8">
        <w:rPr>
          <w:color w:val="000000" w:themeColor="text1"/>
        </w:rPr>
        <w:t xml:space="preserve"> постановления Правительства Москвы от 27 мая 2008 г. N 444-ПП "О внесении изменений и дополнений в постановления Правительства Москвы от 25 апреля 2006 г. N 274-ПП, от 27 января 2004 г. N 29-ПП, в </w:t>
      </w:r>
      <w:r w:rsidRPr="00BF5FF8">
        <w:rPr>
          <w:color w:val="000000" w:themeColor="text1"/>
        </w:rPr>
        <w:t>распоряжение Правительства Москвы от 15 ноября 2001 г. N 353-РП".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6.4. </w:t>
      </w:r>
      <w:hyperlink r:id="rId78" w:tooltip="Постановление Правительства Москвы от 07.10.2008 N 920-ПП (ред. от 29.12.2009) &quot;О дальнейших мерах по реализации постановления Правительства Москвы от 29 ноября 2005 г. N 965-ПП&quot;------------ Утратил силу или отменен{КонсультантПлюс}" w:history="1">
        <w:r w:rsidRPr="00BF5FF8">
          <w:rPr>
            <w:color w:val="000000" w:themeColor="text1"/>
          </w:rPr>
          <w:t>Пункт 9</w:t>
        </w:r>
      </w:hyperlink>
      <w:r w:rsidRPr="00BF5FF8">
        <w:rPr>
          <w:color w:val="000000" w:themeColor="text1"/>
        </w:rPr>
        <w:t xml:space="preserve"> постановления Правительства Москвы от 7 октября 2008 г. N 920-</w:t>
      </w:r>
      <w:r w:rsidRPr="00BF5FF8">
        <w:rPr>
          <w:color w:val="000000" w:themeColor="text1"/>
        </w:rPr>
        <w:t>ПП "О дальнейших мерах по реализации постановления Правительства Москвы от 29 ноября 2005 г. N 965-ПП".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6.5. </w:t>
      </w:r>
      <w:hyperlink r:id="rId79" w:tooltip="Постановление Правительства Москвы от 03.03.2009 N 153-ПП &quot;О внесении изменений в постановление Правительства Москвы от 25 апреля 2006 г. N 274-ПП&quot;------------ Утратил силу или отменен{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3 марта 2009 г. N 153-ПП "О внесении изменений в </w:t>
      </w:r>
      <w:r w:rsidRPr="00BF5FF8">
        <w:rPr>
          <w:color w:val="000000" w:themeColor="text1"/>
        </w:rPr>
        <w:t>постановление Правительства Москвы от 25 апреля 2006 г. N 274-ПП".</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both"/>
              <w:rPr>
                <w:color w:val="000000" w:themeColor="text1"/>
              </w:rPr>
            </w:pPr>
            <w:proofErr w:type="spellStart"/>
            <w:r w:rsidRPr="00BF5FF8">
              <w:rPr>
                <w:color w:val="000000" w:themeColor="text1"/>
              </w:rPr>
              <w:t>КонсультантПлюс</w:t>
            </w:r>
            <w:proofErr w:type="spellEnd"/>
            <w:r w:rsidRPr="00BF5FF8">
              <w:rPr>
                <w:color w:val="000000" w:themeColor="text1"/>
              </w:rPr>
              <w:t>: примечание.</w:t>
            </w:r>
          </w:p>
          <w:p w:rsidR="00000000" w:rsidRPr="00BF5FF8" w:rsidRDefault="00BF5FF8">
            <w:pPr>
              <w:pStyle w:val="ConsPlusNormal"/>
              <w:jc w:val="both"/>
              <w:rPr>
                <w:color w:val="000000" w:themeColor="text1"/>
              </w:rPr>
            </w:pPr>
            <w:r w:rsidRPr="00BF5FF8">
              <w:rPr>
                <w:color w:val="000000" w:themeColor="text1"/>
              </w:rPr>
              <w:t xml:space="preserve">Пункт 6.6 фактически утратил силу в связи с принятием </w:t>
            </w:r>
            <w:hyperlink r:id="rId80" w:tooltip="Постановление Правительства Москвы от 15.08.2016 N 508-ПП &quot;О признании утратившими силу правовых актов&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15.08.2016 N 508-ПП, признавшего </w:t>
            </w:r>
            <w:hyperlink r:id="rId81" w:tooltip="Постановление Правительства Москвы от 09.03.2010 N 203-ПП (ред. от 28.06.2011) &quot;О внесении изменений и признании утратившими силу отдельных положений постановлений Правительства Москвы&quot;------------ Утратил силу или отменен{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09.03.2010 N 203-ПП утратившим силу.</w:t>
            </w:r>
          </w:p>
        </w:tc>
      </w:tr>
    </w:tbl>
    <w:p w:rsidR="00000000" w:rsidRPr="00BF5FF8" w:rsidRDefault="00BF5FF8">
      <w:pPr>
        <w:pStyle w:val="ConsPlusNormal"/>
        <w:spacing w:before="260"/>
        <w:ind w:firstLine="540"/>
        <w:jc w:val="both"/>
        <w:rPr>
          <w:color w:val="000000" w:themeColor="text1"/>
        </w:rPr>
      </w:pPr>
      <w:r w:rsidRPr="00BF5FF8">
        <w:rPr>
          <w:color w:val="000000" w:themeColor="text1"/>
        </w:rPr>
        <w:t xml:space="preserve">6.6. </w:t>
      </w:r>
      <w:hyperlink r:id="rId82" w:tooltip="Постановление Правительства Москвы от 09.03.2010 N 203-ПП &quot;О внесении изменений и признании утратившими силу отдельных положений постановлений Правительства Москвы&quot;------------ Утратил силу или отменен{КонсультантПлюс}" w:history="1">
        <w:r w:rsidRPr="00BF5FF8">
          <w:rPr>
            <w:color w:val="000000" w:themeColor="text1"/>
          </w:rPr>
          <w:t>Пункты 1</w:t>
        </w:r>
      </w:hyperlink>
      <w:r w:rsidRPr="00BF5FF8">
        <w:rPr>
          <w:color w:val="000000" w:themeColor="text1"/>
        </w:rPr>
        <w:t xml:space="preserve">, </w:t>
      </w:r>
      <w:hyperlink r:id="rId83" w:tooltip="Постановление Правительства Москвы от 09.03.2010 N 203-ПП &quot;О внесении изменений и признании утратившими силу отдельных положений постановлений Правительства Москвы&quot;------------ Утратил силу или отменен{КонсультантПлюс}" w:history="1">
        <w:r w:rsidRPr="00BF5FF8">
          <w:rPr>
            <w:color w:val="000000" w:themeColor="text1"/>
          </w:rPr>
          <w:t>3</w:t>
        </w:r>
      </w:hyperlink>
      <w:r w:rsidRPr="00BF5FF8">
        <w:rPr>
          <w:color w:val="000000" w:themeColor="text1"/>
        </w:rPr>
        <w:t xml:space="preserve"> постановления Правительства Москвы от 9 ма</w:t>
      </w:r>
      <w:r w:rsidRPr="00BF5FF8">
        <w:rPr>
          <w:color w:val="000000" w:themeColor="text1"/>
        </w:rPr>
        <w:t>рта 2010 г. N 203-ПП "О внесении изменений и признании утратившими силу отдельных положений постановлений Правительства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6.7. </w:t>
      </w:r>
      <w:hyperlink r:id="rId84" w:tooltip="Постановление Правительства Москвы от 17.11.2010 N 1021-ПП &quot;О временном порядке размещения нестационарных объектов мелкорозничной сети на территории города Москвы в 2011 году&quot;------------ Утратил силу или отменен{КонсультантПлюс}" w:history="1">
        <w:r w:rsidRPr="00BF5FF8">
          <w:rPr>
            <w:color w:val="000000" w:themeColor="text1"/>
          </w:rPr>
          <w:t>Пункт 8.1</w:t>
        </w:r>
      </w:hyperlink>
      <w:r w:rsidRPr="00BF5FF8">
        <w:rPr>
          <w:color w:val="000000" w:themeColor="text1"/>
        </w:rPr>
        <w:t xml:space="preserve"> </w:t>
      </w:r>
      <w:r w:rsidRPr="00BF5FF8">
        <w:rPr>
          <w:color w:val="000000" w:themeColor="text1"/>
        </w:rPr>
        <w:t>постановления Правительства Москвы от 17 ноября 2010 г. N 1021-ПП "О временном порядке размещения нестационарных объектов мелкорозничной сети на территории города Москвы в 2011 году".</w:t>
      </w:r>
    </w:p>
    <w:p w:rsidR="00000000" w:rsidRPr="00BF5FF8" w:rsidRDefault="00BF5FF8">
      <w:pPr>
        <w:pStyle w:val="ConsPlusNormal"/>
        <w:spacing w:before="200"/>
        <w:ind w:firstLine="540"/>
        <w:jc w:val="both"/>
        <w:rPr>
          <w:color w:val="000000" w:themeColor="text1"/>
        </w:rPr>
      </w:pPr>
      <w:r w:rsidRPr="00BF5FF8">
        <w:rPr>
          <w:color w:val="000000" w:themeColor="text1"/>
        </w:rPr>
        <w:t>7. Контроль за выполнением настоящего постановления возложить на замести</w:t>
      </w:r>
      <w:r w:rsidRPr="00BF5FF8">
        <w:rPr>
          <w:color w:val="000000" w:themeColor="text1"/>
        </w:rPr>
        <w:t xml:space="preserve">теля Мэра Москвы в Правительстве Москвы - руководителя Аппарата Мэра и Правительства Москвы </w:t>
      </w:r>
      <w:proofErr w:type="spellStart"/>
      <w:r w:rsidRPr="00BF5FF8">
        <w:rPr>
          <w:color w:val="000000" w:themeColor="text1"/>
        </w:rPr>
        <w:t>Сергунину</w:t>
      </w:r>
      <w:proofErr w:type="spellEnd"/>
      <w:r w:rsidRPr="00BF5FF8">
        <w:rPr>
          <w:color w:val="000000" w:themeColor="text1"/>
        </w:rPr>
        <w:t xml:space="preserve"> Н.А.</w:t>
      </w:r>
    </w:p>
    <w:p w:rsidR="00000000" w:rsidRPr="00BF5FF8" w:rsidRDefault="00BF5FF8">
      <w:pPr>
        <w:pStyle w:val="ConsPlusNormal"/>
        <w:jc w:val="both"/>
        <w:rPr>
          <w:color w:val="000000" w:themeColor="text1"/>
        </w:rPr>
      </w:pPr>
      <w:r w:rsidRPr="00BF5FF8">
        <w:rPr>
          <w:color w:val="000000" w:themeColor="text1"/>
        </w:rPr>
        <w:t xml:space="preserve">(п. 7 в ред. </w:t>
      </w:r>
      <w:hyperlink r:id="rId85" w:tooltip="Постановление Правительства Москвы от 11.12.2018 N 1511-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11.12.2018 N 1511-ПП)</w:t>
      </w:r>
    </w:p>
    <w:p w:rsidR="00000000" w:rsidRPr="00BF5FF8" w:rsidRDefault="00BF5FF8">
      <w:pPr>
        <w:pStyle w:val="ConsPlusNormal"/>
        <w:jc w:val="both"/>
        <w:rPr>
          <w:color w:val="000000" w:themeColor="text1"/>
        </w:rPr>
      </w:pPr>
    </w:p>
    <w:p w:rsidR="00000000" w:rsidRPr="00BF5FF8" w:rsidRDefault="00BF5FF8">
      <w:pPr>
        <w:pStyle w:val="ConsPlusNormal"/>
        <w:jc w:val="right"/>
        <w:rPr>
          <w:color w:val="000000" w:themeColor="text1"/>
        </w:rPr>
      </w:pPr>
      <w:r w:rsidRPr="00BF5FF8">
        <w:rPr>
          <w:color w:val="000000" w:themeColor="text1"/>
        </w:rPr>
        <w:t>Мэр Москвы</w:t>
      </w:r>
    </w:p>
    <w:p w:rsidR="00000000" w:rsidRPr="00BF5FF8" w:rsidRDefault="00BF5FF8">
      <w:pPr>
        <w:pStyle w:val="ConsPlusNormal"/>
        <w:jc w:val="right"/>
        <w:rPr>
          <w:color w:val="000000" w:themeColor="text1"/>
        </w:rPr>
      </w:pPr>
      <w:r w:rsidRPr="00BF5FF8">
        <w:rPr>
          <w:color w:val="000000" w:themeColor="text1"/>
        </w:rPr>
        <w:t xml:space="preserve">С.С. </w:t>
      </w:r>
      <w:proofErr w:type="spellStart"/>
      <w:r w:rsidRPr="00BF5FF8">
        <w:rPr>
          <w:color w:val="000000" w:themeColor="text1"/>
        </w:rPr>
        <w:t>Собянин</w:t>
      </w:r>
      <w:proofErr w:type="spellEnd"/>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both"/>
              <w:rPr>
                <w:color w:val="000000" w:themeColor="text1"/>
              </w:rPr>
            </w:pPr>
            <w:r w:rsidRPr="00BF5FF8">
              <w:rPr>
                <w:color w:val="000000" w:themeColor="text1"/>
              </w:rPr>
              <w:t xml:space="preserve">Приложение 1 применяется при размещении нестационарных торговых объектов на территориях, указанных в </w:t>
            </w:r>
            <w:hyperlink w:anchor="Par61" w:tooltip="4.7. Размещение нестационарных торговых объектов в зданиях, строениях, сооружениях и на земельных участках, переданных Государственному унитарному предприятию города Москвы &quot;Московский ордена Ленина и ордена Трудового Красного Знамени метрополитен имени В.И. Ленина&quot;, осуществляется с учетом Особенностей размещения нестационарных торговых объектов в зданиях, строениях, сооружениях и на земельных участках, переданных Государственному унитарному предприятию города Москвы &quot;Московский ордена Ленина и ордена Т..." w:history="1">
              <w:r w:rsidRPr="00BF5FF8">
                <w:rPr>
                  <w:color w:val="000000" w:themeColor="text1"/>
                </w:rPr>
                <w:t>абзаце первом пункта 4.7</w:t>
              </w:r>
            </w:hyperlink>
            <w:r w:rsidRPr="00BF5FF8">
              <w:rPr>
                <w:color w:val="000000" w:themeColor="text1"/>
              </w:rPr>
              <w:t xml:space="preserve"> данного документа, с учетом особенностей, определенных в </w:t>
            </w:r>
            <w:hyperlink w:anchor="Par605" w:tooltip="ОСОБЕННОСТИ" w:history="1">
              <w:r w:rsidRPr="00BF5FF8">
                <w:rPr>
                  <w:color w:val="000000" w:themeColor="text1"/>
                </w:rPr>
                <w:t>прило</w:t>
              </w:r>
              <w:r w:rsidRPr="00BF5FF8">
                <w:rPr>
                  <w:color w:val="000000" w:themeColor="text1"/>
                </w:rPr>
                <w:t>жении 5</w:t>
              </w:r>
            </w:hyperlink>
            <w:r w:rsidRPr="00BF5FF8">
              <w:rPr>
                <w:color w:val="000000" w:themeColor="text1"/>
              </w:rPr>
              <w:t xml:space="preserve"> к данному документу (</w:t>
            </w:r>
            <w:hyperlink w:anchor="Par62" w:tooltip="Приложения 1 и 2 к настоящему постановлению применяются при размещении нестационарных торговых объектов на территориях, указанных в абзаце первом настоящего пункта, с учетом особенностей, определенных в приложении 5 к настоящему постановлению." w:history="1">
              <w:r w:rsidRPr="00BF5FF8">
                <w:rPr>
                  <w:color w:val="000000" w:themeColor="text1"/>
                </w:rPr>
                <w:t>абзац 2 пункта 4.7</w:t>
              </w:r>
            </w:hyperlink>
            <w:r w:rsidRPr="00BF5FF8">
              <w:rPr>
                <w:color w:val="000000" w:themeColor="text1"/>
              </w:rPr>
              <w:t xml:space="preserve"> данного документа).</w:t>
            </w:r>
          </w:p>
        </w:tc>
      </w:tr>
    </w:tbl>
    <w:p w:rsidR="00000000" w:rsidRPr="00BF5FF8" w:rsidRDefault="00BF5FF8">
      <w:pPr>
        <w:pStyle w:val="ConsPlusNormal"/>
        <w:spacing w:before="260"/>
        <w:jc w:val="right"/>
        <w:outlineLvl w:val="0"/>
        <w:rPr>
          <w:color w:val="000000" w:themeColor="text1"/>
        </w:rPr>
      </w:pPr>
      <w:r w:rsidRPr="00BF5FF8">
        <w:rPr>
          <w:color w:val="000000" w:themeColor="text1"/>
        </w:rPr>
        <w:t>Приложение 1</w:t>
      </w:r>
    </w:p>
    <w:p w:rsidR="00000000" w:rsidRPr="00BF5FF8" w:rsidRDefault="00BF5FF8">
      <w:pPr>
        <w:pStyle w:val="ConsPlusNormal"/>
        <w:jc w:val="right"/>
        <w:rPr>
          <w:color w:val="000000" w:themeColor="text1"/>
        </w:rPr>
      </w:pPr>
      <w:r w:rsidRPr="00BF5FF8">
        <w:rPr>
          <w:color w:val="000000" w:themeColor="text1"/>
        </w:rPr>
        <w:t>к постановлению Правительства</w:t>
      </w:r>
    </w:p>
    <w:p w:rsidR="00000000" w:rsidRPr="00BF5FF8" w:rsidRDefault="00BF5FF8">
      <w:pPr>
        <w:pStyle w:val="ConsPlusNormal"/>
        <w:jc w:val="right"/>
        <w:rPr>
          <w:color w:val="000000" w:themeColor="text1"/>
        </w:rPr>
      </w:pPr>
      <w:r w:rsidRPr="00BF5FF8">
        <w:rPr>
          <w:color w:val="000000" w:themeColor="text1"/>
        </w:rPr>
        <w:t>Москвы</w:t>
      </w:r>
    </w:p>
    <w:p w:rsidR="00000000" w:rsidRPr="00BF5FF8" w:rsidRDefault="00BF5FF8">
      <w:pPr>
        <w:pStyle w:val="ConsPlusNormal"/>
        <w:jc w:val="right"/>
        <w:rPr>
          <w:color w:val="000000" w:themeColor="text1"/>
        </w:rPr>
      </w:pPr>
      <w:r w:rsidRPr="00BF5FF8">
        <w:rPr>
          <w:color w:val="000000" w:themeColor="text1"/>
        </w:rPr>
        <w:t>от 3 февраля 2011 г. N 26-ПП</w:t>
      </w:r>
    </w:p>
    <w:p w:rsidR="00000000" w:rsidRPr="00BF5FF8" w:rsidRDefault="00BF5FF8">
      <w:pPr>
        <w:pStyle w:val="ConsPlusNormal"/>
        <w:jc w:val="both"/>
        <w:rPr>
          <w:color w:val="000000" w:themeColor="text1"/>
        </w:rPr>
      </w:pPr>
    </w:p>
    <w:p w:rsidR="00000000" w:rsidRPr="00BF5FF8" w:rsidRDefault="00BF5FF8">
      <w:pPr>
        <w:pStyle w:val="ConsPlusTitle"/>
        <w:jc w:val="center"/>
        <w:rPr>
          <w:color w:val="000000" w:themeColor="text1"/>
        </w:rPr>
      </w:pPr>
      <w:bookmarkStart w:id="8" w:name="Par101"/>
      <w:bookmarkEnd w:id="8"/>
      <w:r w:rsidRPr="00BF5FF8">
        <w:rPr>
          <w:color w:val="000000" w:themeColor="text1"/>
        </w:rPr>
        <w:t>ПОРЯДОК</w:t>
      </w:r>
    </w:p>
    <w:p w:rsidR="00000000" w:rsidRPr="00BF5FF8" w:rsidRDefault="00BF5FF8">
      <w:pPr>
        <w:pStyle w:val="ConsPlusTitle"/>
        <w:jc w:val="center"/>
        <w:rPr>
          <w:color w:val="000000" w:themeColor="text1"/>
        </w:rPr>
      </w:pPr>
      <w:r w:rsidRPr="00BF5FF8">
        <w:rPr>
          <w:color w:val="000000" w:themeColor="text1"/>
        </w:rPr>
        <w:lastRenderedPageBreak/>
        <w:t>РАЗРАБОТКИ, УТВЕРЖДЕНИЯ И ИЗМЕНЕНИЯ СХЕМЫ РАЗМЕЩЕНИЯ</w:t>
      </w:r>
    </w:p>
    <w:p w:rsidR="00000000" w:rsidRPr="00BF5FF8" w:rsidRDefault="00BF5FF8">
      <w:pPr>
        <w:pStyle w:val="ConsPlusTitle"/>
        <w:jc w:val="center"/>
        <w:rPr>
          <w:color w:val="000000" w:themeColor="text1"/>
        </w:rPr>
      </w:pPr>
      <w:r w:rsidRPr="00BF5FF8">
        <w:rPr>
          <w:color w:val="000000" w:themeColor="text1"/>
        </w:rPr>
        <w:t>НЕСТАЦИОНАРНЫХ ТОРГОВЫХ ОБЪЕКТОВ И ИХ РАЗМЕЩЕНИЯ</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t>Список изменяющих документов</w:t>
            </w:r>
          </w:p>
          <w:p w:rsidR="00000000" w:rsidRPr="00BF5FF8" w:rsidRDefault="00BF5FF8">
            <w:pPr>
              <w:pStyle w:val="ConsPlusNormal"/>
              <w:jc w:val="center"/>
              <w:rPr>
                <w:color w:val="000000" w:themeColor="text1"/>
              </w:rPr>
            </w:pPr>
            <w:r w:rsidRPr="00BF5FF8">
              <w:rPr>
                <w:color w:val="000000" w:themeColor="text1"/>
              </w:rPr>
              <w:t>(в ред. постановлений Правительства Москвы</w:t>
            </w:r>
          </w:p>
          <w:p w:rsidR="00000000" w:rsidRPr="00BF5FF8" w:rsidRDefault="00BF5FF8">
            <w:pPr>
              <w:pStyle w:val="ConsPlusNormal"/>
              <w:jc w:val="center"/>
              <w:rPr>
                <w:color w:val="000000" w:themeColor="text1"/>
              </w:rPr>
            </w:pPr>
            <w:r w:rsidRPr="00BF5FF8">
              <w:rPr>
                <w:color w:val="000000" w:themeColor="text1"/>
              </w:rPr>
              <w:t xml:space="preserve">от 09.06.2015 </w:t>
            </w:r>
            <w:hyperlink r:id="rId86"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N 343-ПП</w:t>
              </w:r>
            </w:hyperlink>
            <w:r w:rsidRPr="00BF5FF8">
              <w:rPr>
                <w:color w:val="000000" w:themeColor="text1"/>
              </w:rPr>
              <w:t xml:space="preserve">, от 10.11.2015 </w:t>
            </w:r>
            <w:hyperlink r:id="rId87"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N 733-ПП</w:t>
              </w:r>
            </w:hyperlink>
            <w:r w:rsidRPr="00BF5FF8">
              <w:rPr>
                <w:color w:val="000000" w:themeColor="text1"/>
              </w:rPr>
              <w:t xml:space="preserve">, от 26.02.2016 </w:t>
            </w:r>
            <w:hyperlink r:id="rId88"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N 59-ПП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17.05.2016 </w:t>
            </w:r>
            <w:hyperlink r:id="rId89"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270-ПП</w:t>
              </w:r>
            </w:hyperlink>
            <w:r w:rsidRPr="00BF5FF8">
              <w:rPr>
                <w:color w:val="000000" w:themeColor="text1"/>
              </w:rPr>
              <w:t xml:space="preserve">, от 26.07.2016 </w:t>
            </w:r>
            <w:hyperlink r:id="rId90" w:tooltip="Постановление Правительства Москвы от 26.07.2016 N 453-ПП &quot;О внесении изменений в постановление Правительства Москвы от 3 февраля 2011 г. N 26-ПП&quot;{КонсультантПлюс}" w:history="1">
              <w:r w:rsidRPr="00BF5FF8">
                <w:rPr>
                  <w:color w:val="000000" w:themeColor="text1"/>
                </w:rPr>
                <w:t>N 453-ПП</w:t>
              </w:r>
            </w:hyperlink>
            <w:r w:rsidRPr="00BF5FF8">
              <w:rPr>
                <w:color w:val="000000" w:themeColor="text1"/>
              </w:rPr>
              <w:t xml:space="preserve">, от 15.11.2016 </w:t>
            </w:r>
            <w:hyperlink r:id="rId91" w:tooltip="Постановление Правительства Москвы от 15.11.2016 N 746-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746-ПП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29.11.2016 </w:t>
            </w:r>
            <w:hyperlink r:id="rId92" w:tooltip="Постановление Правительства Москвы от 29.11.2016 N 799-ПП &quot;О внесении изменений в правовые акты города Москвы&quot;{КонсультантПлюс}" w:history="1">
              <w:r w:rsidRPr="00BF5FF8">
                <w:rPr>
                  <w:color w:val="000000" w:themeColor="text1"/>
                </w:rPr>
                <w:t>N 799-ПП</w:t>
              </w:r>
            </w:hyperlink>
            <w:r w:rsidRPr="00BF5FF8">
              <w:rPr>
                <w:color w:val="000000" w:themeColor="text1"/>
              </w:rPr>
              <w:t xml:space="preserve">, от 05.04.2017 </w:t>
            </w:r>
            <w:hyperlink r:id="rId93"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N 160-ПП</w:t>
              </w:r>
            </w:hyperlink>
            <w:r w:rsidRPr="00BF5FF8">
              <w:rPr>
                <w:color w:val="000000" w:themeColor="text1"/>
              </w:rPr>
              <w:t xml:space="preserve">, от 28.11.2017 </w:t>
            </w:r>
            <w:hyperlink r:id="rId94"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N 912-ПП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20.03.2018 </w:t>
            </w:r>
            <w:hyperlink r:id="rId95"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N 197-ПП</w:t>
              </w:r>
            </w:hyperlink>
            <w:r w:rsidRPr="00BF5FF8">
              <w:rPr>
                <w:color w:val="000000" w:themeColor="text1"/>
              </w:rPr>
              <w:t xml:space="preserve">, от 07.08.2018 </w:t>
            </w:r>
            <w:hyperlink r:id="rId96" w:tooltip="Постановление Правительства Москвы от 07.08.2018 N 880-ПП &quot;О внесении изменений в постановление Правительства Москвы от 3 февраля 2011 г. N 26-ПП&quot;{КонсультантПлюс}" w:history="1">
              <w:r w:rsidRPr="00BF5FF8">
                <w:rPr>
                  <w:color w:val="000000" w:themeColor="text1"/>
                </w:rPr>
                <w:t>N 880-ПП</w:t>
              </w:r>
            </w:hyperlink>
            <w:r w:rsidRPr="00BF5FF8">
              <w:rPr>
                <w:color w:val="000000" w:themeColor="text1"/>
              </w:rPr>
              <w:t xml:space="preserve">, от 11.12.2018 </w:t>
            </w:r>
            <w:hyperlink r:id="rId97" w:tooltip="Постановление Правительства Москвы от 11.12.2018 N 1511-ПП &quot;О внесении изменений в постановление Правительства Москвы от 3 февраля 2011 г. N 26-ПП&quot;{КонсультантПлюс}" w:history="1">
              <w:r w:rsidRPr="00BF5FF8">
                <w:rPr>
                  <w:color w:val="000000" w:themeColor="text1"/>
                </w:rPr>
                <w:t>N 1511-ПП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22.01.2019 </w:t>
            </w:r>
            <w:hyperlink r:id="rId98"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N 21-ПП</w:t>
              </w:r>
            </w:hyperlink>
            <w:r w:rsidRPr="00BF5FF8">
              <w:rPr>
                <w:color w:val="000000" w:themeColor="text1"/>
              </w:rPr>
              <w:t>)</w:t>
            </w:r>
          </w:p>
        </w:tc>
      </w:tr>
    </w:tbl>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 Общие положения</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 xml:space="preserve">1. Порядок разработки, утверждения и изменения схемы размещения нестационарных торговых объектов и их размещения (далее - Порядок) разработан в соответствии со </w:t>
      </w:r>
      <w:hyperlink r:id="rId99" w:tooltip="Федеральный закон от 28.12.2009 N 381-ФЗ (ред. от 25.12.2018) &quot;Об основах государственного регулирования торговой деятельности в Российской Федерации&quot;{КонсультантПлюс}" w:history="1">
        <w:r w:rsidRPr="00BF5FF8">
          <w:rPr>
            <w:color w:val="000000" w:themeColor="text1"/>
          </w:rPr>
          <w:t>статьей 10</w:t>
        </w:r>
      </w:hyperlink>
      <w:r w:rsidRPr="00BF5FF8">
        <w:rPr>
          <w:color w:val="000000" w:themeColor="text1"/>
        </w:rPr>
        <w:t xml:space="preserve"> Федерального закона от 28 декабря 2009</w:t>
      </w:r>
      <w:r w:rsidRPr="00BF5FF8">
        <w:rPr>
          <w:color w:val="000000" w:themeColor="text1"/>
        </w:rPr>
        <w:t xml:space="preserve"> г. N 381-ФЗ "Об основах государственного регулирования торговой деятельности в Российской Федерации", </w:t>
      </w:r>
      <w:hyperlink r:id="rId100" w:tooltip="Постановление Правительства РФ от 29.09.2010 N 772 &quot;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quot;{КонсультантПлюс}" w:history="1">
        <w:r w:rsidRPr="00BF5FF8">
          <w:rPr>
            <w:color w:val="000000" w:themeColor="text1"/>
          </w:rPr>
          <w:t>постановлением</w:t>
        </w:r>
      </w:hyperlink>
      <w:r w:rsidRPr="00BF5FF8">
        <w:rPr>
          <w:color w:val="000000" w:themeColor="text1"/>
        </w:rPr>
        <w:t xml:space="preserve"> Правительства Российской Федерации от 29 сентября 2010 г.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w:t>
      </w:r>
      <w:r w:rsidRPr="00BF5FF8">
        <w:rPr>
          <w:color w:val="000000" w:themeColor="text1"/>
        </w:rPr>
        <w:t>ой собственности, в схему размещения нестационарных торговых объектов" и устанавливает процедуру разработки и утверждения органами исполнительной власти города Москвы, органами местного самоуправления городских округов и поселений в городе Москве схемы раз</w:t>
      </w:r>
      <w:r w:rsidRPr="00BF5FF8">
        <w:rPr>
          <w:color w:val="000000" w:themeColor="text1"/>
        </w:rPr>
        <w:t>мещения нестационарных торговых объектов и внесения изменений в схему размещения нестационарных торговых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2. Размещение нестационарных торговых объектов в городе Москве на земельных участках, находящихся в государственной собственности города Моск</w:t>
      </w:r>
      <w:r w:rsidRPr="00BF5FF8">
        <w:rPr>
          <w:color w:val="000000" w:themeColor="text1"/>
        </w:rPr>
        <w:t>вы и муниципальной собственности, и земельных участках, государственная собственность на которые не разграничена, в зданиях, строениях, сооружениях, находящихся в государственной или муниципальной собственности, осуществляется в соответствии со схемой разм</w:t>
      </w:r>
      <w:r w:rsidRPr="00BF5FF8">
        <w:rPr>
          <w:color w:val="000000" w:themeColor="text1"/>
        </w:rPr>
        <w:t xml:space="preserve">ещения нестационарных торговых объектов с учетом развития стационарной сети предприятий торговли и услуг, в том числе исключения негативного влияния нестационарных торговых объектов на пешеходную и транспортную инфраструктуру, архитектурный облик города и </w:t>
      </w:r>
      <w:r w:rsidRPr="00BF5FF8">
        <w:rPr>
          <w:color w:val="000000" w:themeColor="text1"/>
        </w:rPr>
        <w:t>достижения установленных Правительством Москвы нормативов доступности объектов торговли и услуг.</w:t>
      </w:r>
    </w:p>
    <w:p w:rsidR="00000000" w:rsidRPr="00BF5FF8" w:rsidRDefault="00BF5FF8">
      <w:pPr>
        <w:pStyle w:val="ConsPlusNormal"/>
        <w:spacing w:before="200"/>
        <w:ind w:firstLine="540"/>
        <w:jc w:val="both"/>
        <w:rPr>
          <w:color w:val="000000" w:themeColor="text1"/>
        </w:rPr>
      </w:pPr>
      <w:r w:rsidRPr="00BF5FF8">
        <w:rPr>
          <w:color w:val="000000" w:themeColor="text1"/>
        </w:rPr>
        <w:t>Осуществление торговой деятельности с использованием нестационарного торгового объекта, не включенного в установленном порядке в схему размещения нестационарны</w:t>
      </w:r>
      <w:r w:rsidRPr="00BF5FF8">
        <w:rPr>
          <w:color w:val="000000" w:themeColor="text1"/>
        </w:rPr>
        <w:t>х торговых объектов (далее - схема размещения), и в отсутствие действующего договора на осуществление торговой деятельности (оказание услуг) в нестационарном торговом объекте или договора на размещение нестационарного торгового объекта не допускается.</w:t>
      </w:r>
    </w:p>
    <w:p w:rsidR="00000000" w:rsidRPr="00BF5FF8" w:rsidRDefault="00BF5FF8">
      <w:pPr>
        <w:pStyle w:val="ConsPlusNormal"/>
        <w:spacing w:before="200"/>
        <w:ind w:firstLine="540"/>
        <w:jc w:val="both"/>
        <w:rPr>
          <w:color w:val="000000" w:themeColor="text1"/>
        </w:rPr>
      </w:pPr>
      <w:r w:rsidRPr="00BF5FF8">
        <w:rPr>
          <w:color w:val="000000" w:themeColor="text1"/>
        </w:rPr>
        <w:t>3. Н</w:t>
      </w:r>
      <w:r w:rsidRPr="00BF5FF8">
        <w:rPr>
          <w:color w:val="000000" w:themeColor="text1"/>
        </w:rPr>
        <w:t>астоящий Порядок не распространяется на размещение объектов, не являющихся объектами капитального строительства, предназначенных для распространения проездных билетов для проезда на городском пассажирском транспорте общего пользования (пунктов реализации п</w:t>
      </w:r>
      <w:r w:rsidRPr="00BF5FF8">
        <w:rPr>
          <w:color w:val="000000" w:themeColor="text1"/>
        </w:rPr>
        <w:t>роездных билетов для проезда на городском пассажирском транспорте общего пользования, автоматов продажи билетов для проезда на городском пассажирском транспорте общего пользования), на размещение нестационарных торговых объектов при стационарных торговых о</w:t>
      </w:r>
      <w:r w:rsidRPr="00BF5FF8">
        <w:rPr>
          <w:color w:val="000000" w:themeColor="text1"/>
        </w:rPr>
        <w:t>бъектах, на размещение разносчиков-продавцов, осуществляющих разносную торговлю с рук с применением специального оборудования, и временное размещение нестационарных торговых объектов при проведении культурно-массовых, спортивно-зрелищных, фестивальных меро</w:t>
      </w:r>
      <w:r w:rsidRPr="00BF5FF8">
        <w:rPr>
          <w:color w:val="000000" w:themeColor="text1"/>
        </w:rPr>
        <w:t>приятий, в том числе в дни государственных и религиозных праздников, размещение сезонных (летних) кафе при стационарных предприятиях общественного питания, которые регулируются отдельными правовыми актами Правительства Москвы.</w:t>
      </w:r>
    </w:p>
    <w:p w:rsidR="00000000" w:rsidRPr="00BF5FF8" w:rsidRDefault="00BF5FF8">
      <w:pPr>
        <w:pStyle w:val="ConsPlusNormal"/>
        <w:jc w:val="both"/>
        <w:rPr>
          <w:color w:val="000000" w:themeColor="text1"/>
        </w:rPr>
      </w:pPr>
      <w:r w:rsidRPr="00BF5FF8">
        <w:rPr>
          <w:color w:val="000000" w:themeColor="text1"/>
        </w:rPr>
        <w:t xml:space="preserve">(п. 3 в ред. </w:t>
      </w:r>
      <w:hyperlink r:id="rId101"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4. В настоящем Порядке используются следующие термины и определения: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 нестационарный торговый объект - торговый объект, представляющий собой временное сооружение или </w:t>
      </w:r>
      <w:r w:rsidRPr="00BF5FF8">
        <w:rPr>
          <w:color w:val="000000" w:themeColor="text1"/>
        </w:rPr>
        <w:t>временную конструкцию, не связанную прочно с земельным участком вне зависимости от подключения к сетям инженерно-технического обеспечения или отсутствия такого подключения;</w:t>
      </w:r>
    </w:p>
    <w:p w:rsidR="00000000" w:rsidRPr="00BF5FF8" w:rsidRDefault="00BF5FF8">
      <w:pPr>
        <w:pStyle w:val="ConsPlusNormal"/>
        <w:spacing w:before="200"/>
        <w:ind w:firstLine="540"/>
        <w:jc w:val="both"/>
        <w:rPr>
          <w:color w:val="000000" w:themeColor="text1"/>
        </w:rPr>
      </w:pPr>
      <w:r w:rsidRPr="00BF5FF8">
        <w:rPr>
          <w:color w:val="000000" w:themeColor="text1"/>
        </w:rPr>
        <w:t>2) специализация нестационарного торгового объекта - торговая деятельность, при кот</w:t>
      </w:r>
      <w:r w:rsidRPr="00BF5FF8">
        <w:rPr>
          <w:color w:val="000000" w:themeColor="text1"/>
        </w:rPr>
        <w:t xml:space="preserve">орой 80 и более процентов всех предлагаемых к продаже товаров (услуг) от их общего количества составляют товары (услуги) </w:t>
      </w:r>
      <w:r w:rsidRPr="00BF5FF8">
        <w:rPr>
          <w:color w:val="000000" w:themeColor="text1"/>
        </w:rPr>
        <w:lastRenderedPageBreak/>
        <w:t>одной группы, за исключением деятельности по реализации печатной продукции;</w:t>
      </w:r>
    </w:p>
    <w:p w:rsidR="00000000" w:rsidRPr="00BF5FF8" w:rsidRDefault="00BF5FF8">
      <w:pPr>
        <w:pStyle w:val="ConsPlusNormal"/>
        <w:spacing w:before="200"/>
        <w:ind w:firstLine="540"/>
        <w:jc w:val="both"/>
        <w:rPr>
          <w:color w:val="000000" w:themeColor="text1"/>
        </w:rPr>
      </w:pPr>
      <w:r w:rsidRPr="00BF5FF8">
        <w:rPr>
          <w:color w:val="000000" w:themeColor="text1"/>
        </w:rPr>
        <w:t>3) специализация нестационарного торгового объекта "Печать"</w:t>
      </w:r>
      <w:r w:rsidRPr="00BF5FF8">
        <w:rPr>
          <w:color w:val="000000" w:themeColor="text1"/>
        </w:rPr>
        <w:t xml:space="preserve"> - торговая деятельность, при которой 60 и более процентов всех предлагаемых к продаже товаров (услуг) от их общего количества составляет печатная продукция, включая периодические печатные издания;</w:t>
      </w:r>
    </w:p>
    <w:p w:rsidR="00000000" w:rsidRPr="00BF5FF8" w:rsidRDefault="00BF5FF8">
      <w:pPr>
        <w:pStyle w:val="ConsPlusNormal"/>
        <w:spacing w:before="200"/>
        <w:ind w:firstLine="540"/>
        <w:jc w:val="both"/>
        <w:rPr>
          <w:color w:val="000000" w:themeColor="text1"/>
        </w:rPr>
      </w:pPr>
      <w:r w:rsidRPr="00BF5FF8">
        <w:rPr>
          <w:color w:val="000000" w:themeColor="text1"/>
        </w:rPr>
        <w:t>4) круглогодичный нестационарный торговый объект - нестаци</w:t>
      </w:r>
      <w:r w:rsidRPr="00BF5FF8">
        <w:rPr>
          <w:color w:val="000000" w:themeColor="text1"/>
        </w:rPr>
        <w:t>онарный торговый объект с периодом размещения с 1 января по 31 декабря;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5) сезонный нестационарный торговый объект - нестационарный торговый объект с периодом размещения, установленным согласно </w:t>
      </w:r>
      <w:hyperlink w:anchor="Par136" w:tooltip="1) для мест размещения передвижных торговых объектов:" w:history="1">
        <w:r w:rsidRPr="00BF5FF8">
          <w:rPr>
            <w:color w:val="000000" w:themeColor="text1"/>
          </w:rPr>
          <w:t>подпунктам 1</w:t>
        </w:r>
      </w:hyperlink>
      <w:r w:rsidRPr="00BF5FF8">
        <w:rPr>
          <w:color w:val="000000" w:themeColor="text1"/>
        </w:rPr>
        <w:t>-</w:t>
      </w:r>
      <w:hyperlink w:anchor="Par143" w:tooltip="3) для мест размещения бахчевых развалов - с 1 августа по 1 октября;" w:history="1">
        <w:r w:rsidRPr="00BF5FF8">
          <w:rPr>
            <w:color w:val="000000" w:themeColor="text1"/>
          </w:rPr>
          <w:t>3 пункта 6</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6) павильон - вид нестационарного торгового объекта, временное сооружение, имеющее торговый зал</w:t>
      </w:r>
      <w:r w:rsidRPr="00BF5FF8">
        <w:rPr>
          <w:color w:val="000000" w:themeColor="text1"/>
        </w:rPr>
        <w:t>, рассчитанное на одно или несколько рабочих мест;</w:t>
      </w:r>
    </w:p>
    <w:p w:rsidR="00000000" w:rsidRPr="00BF5FF8" w:rsidRDefault="00BF5FF8">
      <w:pPr>
        <w:pStyle w:val="ConsPlusNormal"/>
        <w:spacing w:before="200"/>
        <w:ind w:firstLine="540"/>
        <w:jc w:val="both"/>
        <w:rPr>
          <w:color w:val="000000" w:themeColor="text1"/>
        </w:rPr>
      </w:pPr>
      <w:r w:rsidRPr="00BF5FF8">
        <w:rPr>
          <w:color w:val="000000" w:themeColor="text1"/>
        </w:rPr>
        <w:t>7) киоск - вид нестационарного торгового объекта, временное сооружение, не имеющее торгового зала, рассчитанное на одно рабочее место продавца;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8) торговый автомат - вид нестационарного торгового объекта, </w:t>
      </w:r>
      <w:r w:rsidRPr="00BF5FF8">
        <w:rPr>
          <w:color w:val="000000" w:themeColor="text1"/>
        </w:rPr>
        <w:t>временное техническое сооружение или конструкция, предназначенные для продажи товаров (оказания услуг) без участия продавца;</w:t>
      </w:r>
    </w:p>
    <w:p w:rsidR="00000000" w:rsidRPr="00BF5FF8" w:rsidRDefault="00BF5FF8">
      <w:pPr>
        <w:pStyle w:val="ConsPlusNormal"/>
        <w:spacing w:before="200"/>
        <w:ind w:firstLine="540"/>
        <w:jc w:val="both"/>
        <w:rPr>
          <w:color w:val="000000" w:themeColor="text1"/>
        </w:rPr>
      </w:pPr>
      <w:r w:rsidRPr="00BF5FF8">
        <w:rPr>
          <w:color w:val="000000" w:themeColor="text1"/>
        </w:rPr>
        <w:t>9) бахчевой развал - вид нестационарного торгового объекта, специально оборудованная временная конструкция, представляющая собой пл</w:t>
      </w:r>
      <w:r w:rsidRPr="00BF5FF8">
        <w:rPr>
          <w:color w:val="000000" w:themeColor="text1"/>
        </w:rPr>
        <w:t>ощадку для продажи бахчевых культур;</w:t>
      </w:r>
    </w:p>
    <w:p w:rsidR="00000000" w:rsidRPr="00BF5FF8" w:rsidRDefault="00BF5FF8">
      <w:pPr>
        <w:pStyle w:val="ConsPlusNormal"/>
        <w:spacing w:before="200"/>
        <w:ind w:firstLine="540"/>
        <w:jc w:val="both"/>
        <w:rPr>
          <w:color w:val="000000" w:themeColor="text1"/>
        </w:rPr>
      </w:pPr>
      <w:r w:rsidRPr="00BF5FF8">
        <w:rPr>
          <w:color w:val="000000" w:themeColor="text1"/>
        </w:rPr>
        <w:t>10) елочный базар - вид нестационарного торгового объекта, специально оборудованная временная конструкция, представляющая собой площадку для продажи натуральных елок, сосен;</w:t>
      </w:r>
    </w:p>
    <w:p w:rsidR="00000000" w:rsidRPr="00BF5FF8" w:rsidRDefault="00BF5FF8">
      <w:pPr>
        <w:pStyle w:val="ConsPlusNormal"/>
        <w:spacing w:before="200"/>
        <w:ind w:firstLine="540"/>
        <w:jc w:val="both"/>
        <w:rPr>
          <w:color w:val="000000" w:themeColor="text1"/>
        </w:rPr>
      </w:pPr>
      <w:r w:rsidRPr="00BF5FF8">
        <w:rPr>
          <w:color w:val="000000" w:themeColor="text1"/>
        </w:rPr>
        <w:t>11) передвижной торговый объект - вид нестаци</w:t>
      </w:r>
      <w:r w:rsidRPr="00BF5FF8">
        <w:rPr>
          <w:color w:val="000000" w:themeColor="text1"/>
        </w:rPr>
        <w:t>онарного торгового объекта, представляющий собой передвижную конструкцию, в том числе сборно-разборную, с возможностью неоднократного перемещения (тележки, лотки, палатки и иные специальные приспособления);</w:t>
      </w:r>
    </w:p>
    <w:p w:rsidR="00000000" w:rsidRPr="00BF5FF8" w:rsidRDefault="00BF5FF8">
      <w:pPr>
        <w:pStyle w:val="ConsPlusNormal"/>
        <w:spacing w:before="200"/>
        <w:ind w:firstLine="540"/>
        <w:jc w:val="both"/>
        <w:rPr>
          <w:color w:val="000000" w:themeColor="text1"/>
        </w:rPr>
      </w:pPr>
      <w:r w:rsidRPr="00BF5FF8">
        <w:rPr>
          <w:color w:val="000000" w:themeColor="text1"/>
        </w:rPr>
        <w:t>12) автомагазин - вид передвижного торгового объе</w:t>
      </w:r>
      <w:r w:rsidRPr="00BF5FF8">
        <w:rPr>
          <w:color w:val="000000" w:themeColor="text1"/>
        </w:rPr>
        <w:t>кта, транспортное средство, оснащенное торговым оборудованием, не имеющее торгового зала;</w:t>
      </w:r>
    </w:p>
    <w:p w:rsidR="00000000" w:rsidRPr="00BF5FF8" w:rsidRDefault="00BF5FF8">
      <w:pPr>
        <w:pStyle w:val="ConsPlusNormal"/>
        <w:spacing w:before="200"/>
        <w:ind w:firstLine="540"/>
        <w:jc w:val="both"/>
        <w:rPr>
          <w:color w:val="000000" w:themeColor="text1"/>
        </w:rPr>
      </w:pPr>
      <w:r w:rsidRPr="00BF5FF8">
        <w:rPr>
          <w:color w:val="000000" w:themeColor="text1"/>
        </w:rPr>
        <w:t>13) пресс-стенд - вид нестационарного торгового объекта со специализацией "Печать", представляющий собой сборно-разборную переносную конструкцию, оборудованную приспо</w:t>
      </w:r>
      <w:r w:rsidRPr="00BF5FF8">
        <w:rPr>
          <w:color w:val="000000" w:themeColor="text1"/>
        </w:rPr>
        <w:t>соблением для размещения печатной продукции.</w:t>
      </w:r>
    </w:p>
    <w:p w:rsidR="00000000" w:rsidRPr="00BF5FF8" w:rsidRDefault="00BF5FF8">
      <w:pPr>
        <w:pStyle w:val="ConsPlusNormal"/>
        <w:spacing w:before="200"/>
        <w:ind w:firstLine="540"/>
        <w:jc w:val="both"/>
        <w:rPr>
          <w:color w:val="000000" w:themeColor="text1"/>
        </w:rPr>
      </w:pPr>
      <w:r w:rsidRPr="00BF5FF8">
        <w:rPr>
          <w:color w:val="000000" w:themeColor="text1"/>
        </w:rPr>
        <w:t>5. При осуществлении торговой деятельности в нестационарном торговом объекте должна соблюдаться специализация нестационарного торгового объекта, минимальный ассортиментный перечень товаров, которые должны быть п</w:t>
      </w:r>
      <w:r w:rsidRPr="00BF5FF8">
        <w:rPr>
          <w:color w:val="000000" w:themeColor="text1"/>
        </w:rPr>
        <w:t>остоянно в продаже, и номенклатура дополнительных групп товаров в соответствии со специализацией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Номенклатура специализаций нестационарных торговых объектов, минимальный ассортиментный перечень и номенклатура дополнительн</w:t>
      </w:r>
      <w:r w:rsidRPr="00BF5FF8">
        <w:rPr>
          <w:color w:val="000000" w:themeColor="text1"/>
        </w:rPr>
        <w:t>ых групп товаров в соответствии со специализацией утверждаются распоряжением Департамента торговли и услуг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6. Период размещения нестационарного торгового объекта устанавливается в схеме размещения для каждого места размещения нестационарного</w:t>
      </w:r>
      <w:r w:rsidRPr="00BF5FF8">
        <w:rPr>
          <w:color w:val="000000" w:themeColor="text1"/>
        </w:rPr>
        <w:t xml:space="preserve"> торгового объекта с учетом следующих особенностей в отношении размещения отдельных видов нестационарных торговых объектов:</w:t>
      </w:r>
    </w:p>
    <w:p w:rsidR="00000000" w:rsidRPr="00BF5FF8" w:rsidRDefault="00BF5FF8">
      <w:pPr>
        <w:pStyle w:val="ConsPlusNormal"/>
        <w:spacing w:before="200"/>
        <w:ind w:firstLine="540"/>
        <w:jc w:val="both"/>
        <w:rPr>
          <w:color w:val="000000" w:themeColor="text1"/>
        </w:rPr>
      </w:pPr>
      <w:bookmarkStart w:id="9" w:name="Par136"/>
      <w:bookmarkEnd w:id="9"/>
      <w:r w:rsidRPr="00BF5FF8">
        <w:rPr>
          <w:color w:val="000000" w:themeColor="text1"/>
        </w:rPr>
        <w:t>1) для мест размещения передвижных торговых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 по реализации овощей, фруктов, мороженого, прохладительных напит</w:t>
      </w:r>
      <w:r w:rsidRPr="00BF5FF8">
        <w:rPr>
          <w:color w:val="000000" w:themeColor="text1"/>
        </w:rPr>
        <w:t>ков - с 1 мая по 1 октября;</w:t>
      </w:r>
    </w:p>
    <w:p w:rsidR="00000000" w:rsidRPr="00BF5FF8" w:rsidRDefault="00BF5FF8">
      <w:pPr>
        <w:pStyle w:val="ConsPlusNormal"/>
        <w:spacing w:before="200"/>
        <w:ind w:firstLine="540"/>
        <w:jc w:val="both"/>
        <w:rPr>
          <w:color w:val="000000" w:themeColor="text1"/>
        </w:rPr>
      </w:pPr>
      <w:r w:rsidRPr="00BF5FF8">
        <w:rPr>
          <w:color w:val="000000" w:themeColor="text1"/>
        </w:rPr>
        <w:t>- со специализацией "клубника, земляника" - с 1 июня по 31 июля;</w:t>
      </w:r>
    </w:p>
    <w:p w:rsidR="00000000" w:rsidRPr="00BF5FF8" w:rsidRDefault="00BF5FF8">
      <w:pPr>
        <w:pStyle w:val="ConsPlusNormal"/>
        <w:spacing w:before="200"/>
        <w:ind w:firstLine="540"/>
        <w:jc w:val="both"/>
        <w:rPr>
          <w:color w:val="000000" w:themeColor="text1"/>
        </w:rPr>
      </w:pPr>
      <w:r w:rsidRPr="00BF5FF8">
        <w:rPr>
          <w:color w:val="000000" w:themeColor="text1"/>
        </w:rPr>
        <w:t>- со специализацией "Горячие напитки, выпечка" - с 1 октября по 1 мая;</w:t>
      </w:r>
    </w:p>
    <w:p w:rsidR="00000000" w:rsidRPr="00BF5FF8" w:rsidRDefault="00BF5FF8">
      <w:pPr>
        <w:pStyle w:val="ConsPlusNormal"/>
        <w:jc w:val="both"/>
        <w:rPr>
          <w:color w:val="000000" w:themeColor="text1"/>
        </w:rPr>
      </w:pPr>
      <w:r w:rsidRPr="00BF5FF8">
        <w:rPr>
          <w:color w:val="000000" w:themeColor="text1"/>
        </w:rPr>
        <w:t xml:space="preserve">(дефис введен </w:t>
      </w:r>
      <w:hyperlink r:id="rId102" w:tooltip="Постановление Правительства Москвы от 26.07.2016 N 453-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26.07.2016 N 453-ПП)</w:t>
      </w:r>
    </w:p>
    <w:p w:rsidR="00000000" w:rsidRPr="00BF5FF8" w:rsidRDefault="00BF5FF8">
      <w:pPr>
        <w:pStyle w:val="ConsPlusNormal"/>
        <w:jc w:val="both"/>
        <w:rPr>
          <w:color w:val="000000" w:themeColor="text1"/>
        </w:rPr>
      </w:pPr>
      <w:r w:rsidRPr="00BF5FF8">
        <w:rPr>
          <w:color w:val="000000" w:themeColor="text1"/>
        </w:rPr>
        <w:t xml:space="preserve">(подп. 1 в ред. </w:t>
      </w:r>
      <w:hyperlink r:id="rId103"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10.11.2015 N 733-ПП)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2) для мест размещения елочных </w:t>
      </w:r>
      <w:r w:rsidRPr="00BF5FF8">
        <w:rPr>
          <w:color w:val="000000" w:themeColor="text1"/>
        </w:rPr>
        <w:t>базаров - с 20 по 31 декабря;</w:t>
      </w:r>
    </w:p>
    <w:p w:rsidR="00000000" w:rsidRPr="00BF5FF8" w:rsidRDefault="00BF5FF8">
      <w:pPr>
        <w:pStyle w:val="ConsPlusNormal"/>
        <w:spacing w:before="200"/>
        <w:ind w:firstLine="540"/>
        <w:jc w:val="both"/>
        <w:rPr>
          <w:color w:val="000000" w:themeColor="text1"/>
        </w:rPr>
      </w:pPr>
      <w:bookmarkStart w:id="10" w:name="Par143"/>
      <w:bookmarkEnd w:id="10"/>
      <w:r w:rsidRPr="00BF5FF8">
        <w:rPr>
          <w:color w:val="000000" w:themeColor="text1"/>
        </w:rPr>
        <w:lastRenderedPageBreak/>
        <w:t>3) для мест размещения бахчевых развалов - с 1 августа по 1 октября;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 для иных нестационарных торговых объектов, за исключением предусмотренных </w:t>
      </w:r>
      <w:hyperlink w:anchor="Par136" w:tooltip="1) для мест размещения передвижных торговых объектов:" w:history="1">
        <w:r w:rsidRPr="00BF5FF8">
          <w:rPr>
            <w:color w:val="000000" w:themeColor="text1"/>
          </w:rPr>
          <w:t>подпунктами 1</w:t>
        </w:r>
      </w:hyperlink>
      <w:r w:rsidRPr="00BF5FF8">
        <w:rPr>
          <w:color w:val="000000" w:themeColor="text1"/>
        </w:rPr>
        <w:t>-</w:t>
      </w:r>
      <w:hyperlink w:anchor="Par143" w:tooltip="3) для мест размещения бахчевых развалов - с 1 августа по 1 октября;" w:history="1">
        <w:r w:rsidRPr="00BF5FF8">
          <w:rPr>
            <w:color w:val="000000" w:themeColor="text1"/>
          </w:rPr>
          <w:t>3</w:t>
        </w:r>
      </w:hyperlink>
      <w:r w:rsidRPr="00BF5FF8">
        <w:rPr>
          <w:color w:val="000000" w:themeColor="text1"/>
        </w:rPr>
        <w:t xml:space="preserve"> настоящего пункта, - с 1 января по 31 декабря (круглогодично).</w:t>
      </w:r>
    </w:p>
    <w:p w:rsidR="00000000" w:rsidRPr="00BF5FF8" w:rsidRDefault="00BF5FF8">
      <w:pPr>
        <w:pStyle w:val="ConsPlusNormal"/>
        <w:spacing w:before="200"/>
        <w:ind w:firstLine="540"/>
        <w:jc w:val="both"/>
        <w:rPr>
          <w:color w:val="000000" w:themeColor="text1"/>
        </w:rPr>
      </w:pPr>
      <w:r w:rsidRPr="00BF5FF8">
        <w:rPr>
          <w:color w:val="000000" w:themeColor="text1"/>
        </w:rPr>
        <w:t>7. Схема размещения должна содержать адресные ориентиры, вид, спец</w:t>
      </w:r>
      <w:r w:rsidRPr="00BF5FF8">
        <w:rPr>
          <w:color w:val="000000" w:themeColor="text1"/>
        </w:rPr>
        <w:t>иализацию, размер площади места размещения, период размещения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Схема размещения состоит из разделов, формируемых префектурами административных округов города Москвы и иными органами исполнительной власти города Москвы в со</w:t>
      </w:r>
      <w:r w:rsidRPr="00BF5FF8">
        <w:rPr>
          <w:color w:val="000000" w:themeColor="text1"/>
        </w:rPr>
        <w:t xml:space="preserve">ответствии с </w:t>
      </w:r>
      <w:hyperlink w:anchor="Par173" w:tooltip="13. Разработка схемы размещения нестационарных торговых объектов осуществляется:" w:history="1">
        <w:r w:rsidRPr="00BF5FF8">
          <w:rPr>
            <w:color w:val="000000" w:themeColor="text1"/>
          </w:rPr>
          <w:t>пунктом 13</w:t>
        </w:r>
      </w:hyperlink>
      <w:r w:rsidRPr="00BF5FF8">
        <w:rPr>
          <w:color w:val="000000" w:themeColor="text1"/>
        </w:rPr>
        <w:t xml:space="preserve"> настоящего Порядка, а также органами местного самоуправления городских округов и поселений в городе Москве.</w:t>
      </w:r>
    </w:p>
    <w:p w:rsidR="00000000" w:rsidRPr="00BF5FF8" w:rsidRDefault="00BF5FF8">
      <w:pPr>
        <w:pStyle w:val="ConsPlusNormal"/>
        <w:spacing w:before="200"/>
        <w:ind w:firstLine="540"/>
        <w:jc w:val="both"/>
        <w:rPr>
          <w:color w:val="000000" w:themeColor="text1"/>
        </w:rPr>
      </w:pPr>
      <w:r w:rsidRPr="00BF5FF8">
        <w:rPr>
          <w:color w:val="000000" w:themeColor="text1"/>
        </w:rPr>
        <w:t>Схема размещени</w:t>
      </w:r>
      <w:r w:rsidRPr="00BF5FF8">
        <w:rPr>
          <w:color w:val="000000" w:themeColor="text1"/>
        </w:rPr>
        <w:t>я разрабатывается в целях достижения установленных нормативов минимальной обеспеченности населения площадью торговых объектов, обеспечения равномерности и устойчивого развития территории города Москвы с учетом доступности объектов торговли, общественного п</w:t>
      </w:r>
      <w:r w:rsidRPr="00BF5FF8">
        <w:rPr>
          <w:color w:val="000000" w:themeColor="text1"/>
        </w:rPr>
        <w:t>итания и бытового обслуживания.</w:t>
      </w:r>
    </w:p>
    <w:p w:rsidR="00000000" w:rsidRPr="00BF5FF8" w:rsidRDefault="00BF5FF8">
      <w:pPr>
        <w:pStyle w:val="ConsPlusNormal"/>
        <w:spacing w:before="200"/>
        <w:ind w:firstLine="540"/>
        <w:jc w:val="both"/>
        <w:rPr>
          <w:color w:val="000000" w:themeColor="text1"/>
        </w:rPr>
      </w:pPr>
      <w:r w:rsidRPr="00BF5FF8">
        <w:rPr>
          <w:color w:val="000000" w:themeColor="text1"/>
        </w:rPr>
        <w:t>8. Не допускается включение в схему размещения следующих мест размещения и размещение в таких местах нестационарных торговых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1) в 50-метровой зоне от периметра технических сооружений и наземных вестибюлей станций м</w:t>
      </w:r>
      <w:r w:rsidRPr="00BF5FF8">
        <w:rPr>
          <w:color w:val="000000" w:themeColor="text1"/>
        </w:rPr>
        <w:t>етрополитена, за исключением торговых автоматов на станциях метрополитена и нестационарных торговых объектов со специализацией "Печать", "Театральные билеты", "Мороженое", "Цветы", передвижных торговых объектов - тележек со специализациями "Мороженое", "Го</w:t>
      </w:r>
      <w:r w:rsidRPr="00BF5FF8">
        <w:rPr>
          <w:color w:val="000000" w:themeColor="text1"/>
        </w:rPr>
        <w:t>рячие напитки, выпечка", а также за исключением нестационарных торговых объектов, размещаемых Государственным унитарным предприятием города Москвы "Московский ордена Ленина и ордена Трудового Красного Знамени метрополитен имени В.И. Ленина" (далее - ГУП "М</w:t>
      </w:r>
      <w:r w:rsidRPr="00BF5FF8">
        <w:rPr>
          <w:color w:val="000000" w:themeColor="text1"/>
        </w:rPr>
        <w:t>осковский метрополитен") и Государственным бюджетным учреждением города Москвы по эксплуатации и ремонту инженерных сооружений "</w:t>
      </w:r>
      <w:proofErr w:type="spellStart"/>
      <w:r w:rsidRPr="00BF5FF8">
        <w:rPr>
          <w:color w:val="000000" w:themeColor="text1"/>
        </w:rPr>
        <w:t>Гормост</w:t>
      </w:r>
      <w:proofErr w:type="spellEnd"/>
      <w:r w:rsidRPr="00BF5FF8">
        <w:rPr>
          <w:color w:val="000000" w:themeColor="text1"/>
        </w:rPr>
        <w:t>" (далее - ГБУ "</w:t>
      </w:r>
      <w:proofErr w:type="spellStart"/>
      <w:r w:rsidRPr="00BF5FF8">
        <w:rPr>
          <w:color w:val="000000" w:themeColor="text1"/>
        </w:rPr>
        <w:t>Гормост</w:t>
      </w:r>
      <w:proofErr w:type="spellEnd"/>
      <w:r w:rsidRPr="00BF5FF8">
        <w:rPr>
          <w:color w:val="000000" w:themeColor="text1"/>
        </w:rPr>
        <w:t>");</w:t>
      </w:r>
    </w:p>
    <w:p w:rsidR="00000000" w:rsidRPr="00BF5FF8" w:rsidRDefault="00BF5FF8">
      <w:pPr>
        <w:pStyle w:val="ConsPlusNormal"/>
        <w:jc w:val="both"/>
        <w:rPr>
          <w:color w:val="000000" w:themeColor="text1"/>
        </w:rPr>
      </w:pPr>
      <w:r w:rsidRPr="00BF5FF8">
        <w:rPr>
          <w:color w:val="000000" w:themeColor="text1"/>
        </w:rPr>
        <w:t xml:space="preserve">(в ред. </w:t>
      </w:r>
      <w:hyperlink r:id="rId104"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28.11.2017 N 912-ПП)</w:t>
      </w:r>
    </w:p>
    <w:p w:rsidR="00000000" w:rsidRPr="00BF5FF8" w:rsidRDefault="00BF5FF8">
      <w:pPr>
        <w:pStyle w:val="ConsPlusNormal"/>
        <w:spacing w:before="200"/>
        <w:ind w:firstLine="540"/>
        <w:jc w:val="both"/>
        <w:rPr>
          <w:color w:val="000000" w:themeColor="text1"/>
        </w:rPr>
      </w:pPr>
      <w:bookmarkStart w:id="11" w:name="Par151"/>
      <w:bookmarkEnd w:id="11"/>
      <w:r w:rsidRPr="00BF5FF8">
        <w:rPr>
          <w:color w:val="000000" w:themeColor="text1"/>
        </w:rPr>
        <w:t>2) в арках зданий, цветниках, детских и спортивных площадках, площадках отдыха, стоянках, на земельных участках плоскостных и перехватывающих парковок;</w:t>
      </w:r>
    </w:p>
    <w:p w:rsidR="00000000" w:rsidRPr="00BF5FF8" w:rsidRDefault="00BF5FF8">
      <w:pPr>
        <w:pStyle w:val="ConsPlusNormal"/>
        <w:spacing w:before="200"/>
        <w:ind w:firstLine="540"/>
        <w:jc w:val="both"/>
        <w:rPr>
          <w:color w:val="000000" w:themeColor="text1"/>
        </w:rPr>
      </w:pPr>
      <w:r w:rsidRPr="00BF5FF8">
        <w:rPr>
          <w:color w:val="000000" w:themeColor="text1"/>
        </w:rPr>
        <w:t>3) в охранной зоне инженерных сетей, под жел</w:t>
      </w:r>
      <w:r w:rsidRPr="00BF5FF8">
        <w:rPr>
          <w:color w:val="000000" w:themeColor="text1"/>
        </w:rPr>
        <w:t>езнодорожными путепроводами и автомобильными эстакадами, а также в 10-метровой зоне от наземных пешеходных переходов, от входов (выходов) в подземные и надземные пешеходные переходы (за исключением нестационарных торговых объектов со специализацией "Цветы"</w:t>
      </w:r>
      <w:r w:rsidRPr="00BF5FF8">
        <w:rPr>
          <w:color w:val="000000" w:themeColor="text1"/>
        </w:rPr>
        <w:t>, "Печать", "Мороженое", "Театральные билеты", нестационарных торговых объектов, размещаемых ГУП "Московский метрополитен" и ГБУ "</w:t>
      </w:r>
      <w:proofErr w:type="spellStart"/>
      <w:r w:rsidRPr="00BF5FF8">
        <w:rPr>
          <w:color w:val="000000" w:themeColor="text1"/>
        </w:rPr>
        <w:t>Гормост</w:t>
      </w:r>
      <w:proofErr w:type="spellEnd"/>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4) на тротуарах и площадках, если свободная ширина прохода от нестационарного торгового объекта до края проезжей ча</w:t>
      </w:r>
      <w:r w:rsidRPr="00BF5FF8">
        <w:rPr>
          <w:color w:val="000000" w:themeColor="text1"/>
        </w:rPr>
        <w:t>сти, а также границ опор конструкций нестационарного торгового объекта, парковочной разметки, стволов деревьев, иных отдельно стоящих выступающих элементов, включая здания, строения и сооружения, не позволяют обеспечить беспрепятственное пешеходное движени</w:t>
      </w:r>
      <w:r w:rsidRPr="00BF5FF8">
        <w:rPr>
          <w:color w:val="000000" w:themeColor="text1"/>
        </w:rPr>
        <w:t>е в соответствии с установленными требованиями;</w:t>
      </w:r>
    </w:p>
    <w:p w:rsidR="00000000" w:rsidRPr="00BF5FF8" w:rsidRDefault="00BF5FF8">
      <w:pPr>
        <w:pStyle w:val="ConsPlusNormal"/>
        <w:spacing w:before="200"/>
        <w:ind w:firstLine="540"/>
        <w:jc w:val="both"/>
        <w:rPr>
          <w:color w:val="000000" w:themeColor="text1"/>
        </w:rPr>
      </w:pPr>
      <w:r w:rsidRPr="00BF5FF8">
        <w:rPr>
          <w:color w:val="000000" w:themeColor="text1"/>
        </w:rPr>
        <w:t>5) в пределах треугольников видимости нерегулируемых пешеходных переходов, перекрестков и примыканий улиц и дорог;</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 на остановочных пунктах наземного городского пассажирского транспорта общего пользования, </w:t>
      </w:r>
      <w:r w:rsidRPr="00BF5FF8">
        <w:rPr>
          <w:color w:val="000000" w:themeColor="text1"/>
        </w:rPr>
        <w:t>а также в 10-метровой зоне от границ посадочных площадок, за исключением нестационарных торговых объектов со специализацией "Печать" и киосков со специализацией "Театральные билеты", "Мороженое", "Цветы";</w:t>
      </w:r>
    </w:p>
    <w:p w:rsidR="00000000" w:rsidRPr="00BF5FF8" w:rsidRDefault="00BF5FF8">
      <w:pPr>
        <w:pStyle w:val="ConsPlusNormal"/>
        <w:jc w:val="both"/>
        <w:rPr>
          <w:color w:val="000000" w:themeColor="text1"/>
        </w:rPr>
      </w:pPr>
      <w:r w:rsidRPr="00BF5FF8">
        <w:rPr>
          <w:color w:val="000000" w:themeColor="text1"/>
        </w:rPr>
        <w:t xml:space="preserve">(в ред. </w:t>
      </w:r>
      <w:hyperlink r:id="rId105"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26.02.2016 N 59-ПП)</w:t>
      </w:r>
    </w:p>
    <w:p w:rsidR="00000000" w:rsidRPr="00BF5FF8" w:rsidRDefault="00BF5FF8">
      <w:pPr>
        <w:pStyle w:val="ConsPlusNormal"/>
        <w:spacing w:before="200"/>
        <w:ind w:firstLine="540"/>
        <w:jc w:val="both"/>
        <w:rPr>
          <w:color w:val="000000" w:themeColor="text1"/>
        </w:rPr>
      </w:pPr>
      <w:r w:rsidRPr="00BF5FF8">
        <w:rPr>
          <w:color w:val="000000" w:themeColor="text1"/>
        </w:rPr>
        <w:t>7) в границах транспортно-пересадочных узлов, а также зон планируемого размещения тра</w:t>
      </w:r>
      <w:r w:rsidRPr="00BF5FF8">
        <w:rPr>
          <w:color w:val="000000" w:themeColor="text1"/>
        </w:rPr>
        <w:t>нспортно-пересадочных узлов, за исключением нестационарных торговых объектов со специализацией "Печать" и киосков со специализацией "Театральные билеты", "Мороженое", "Цветы", а также за исключением передвижных торговых объектов - тележек со специализациям</w:t>
      </w:r>
      <w:r w:rsidRPr="00BF5FF8">
        <w:rPr>
          <w:color w:val="000000" w:themeColor="text1"/>
        </w:rPr>
        <w:t>и "Мороженое", "Горячие напитки, выпечка";</w:t>
      </w:r>
    </w:p>
    <w:p w:rsidR="00000000" w:rsidRPr="00BF5FF8" w:rsidRDefault="00BF5FF8">
      <w:pPr>
        <w:pStyle w:val="ConsPlusNormal"/>
        <w:jc w:val="both"/>
        <w:rPr>
          <w:color w:val="000000" w:themeColor="text1"/>
        </w:rPr>
      </w:pPr>
      <w:r w:rsidRPr="00BF5FF8">
        <w:rPr>
          <w:color w:val="000000" w:themeColor="text1"/>
        </w:rPr>
        <w:t xml:space="preserve">(в ред. постановлений Правительства Москвы от 26.02.2016 </w:t>
      </w:r>
      <w:hyperlink r:id="rId106"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N 5</w:t>
        </w:r>
        <w:r w:rsidRPr="00BF5FF8">
          <w:rPr>
            <w:color w:val="000000" w:themeColor="text1"/>
          </w:rPr>
          <w:t>9-ПП</w:t>
        </w:r>
      </w:hyperlink>
      <w:r w:rsidRPr="00BF5FF8">
        <w:rPr>
          <w:color w:val="000000" w:themeColor="text1"/>
        </w:rPr>
        <w:t xml:space="preserve">, от 28.11.2017 </w:t>
      </w:r>
      <w:hyperlink r:id="rId107"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N 912-ПП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8) </w:t>
      </w:r>
      <w:proofErr w:type="gramStart"/>
      <w:r w:rsidRPr="00BF5FF8">
        <w:rPr>
          <w:color w:val="000000" w:themeColor="text1"/>
        </w:rPr>
        <w:t>в границах</w:t>
      </w:r>
      <w:proofErr w:type="gramEnd"/>
      <w:r w:rsidRPr="00BF5FF8">
        <w:rPr>
          <w:color w:val="000000" w:themeColor="text1"/>
        </w:rPr>
        <w:t xml:space="preserve"> строящихся и проектируемых линейных объектов.</w:t>
      </w:r>
    </w:p>
    <w:p w:rsidR="00000000" w:rsidRPr="00BF5FF8" w:rsidRDefault="00BF5FF8">
      <w:pPr>
        <w:pStyle w:val="ConsPlusNormal"/>
        <w:spacing w:before="200"/>
        <w:ind w:firstLine="540"/>
        <w:jc w:val="both"/>
        <w:rPr>
          <w:color w:val="000000" w:themeColor="text1"/>
        </w:rPr>
      </w:pPr>
      <w:bookmarkStart w:id="12" w:name="Par160"/>
      <w:bookmarkEnd w:id="12"/>
      <w:r w:rsidRPr="00BF5FF8">
        <w:rPr>
          <w:color w:val="000000" w:themeColor="text1"/>
        </w:rPr>
        <w:lastRenderedPageBreak/>
        <w:t>9. Нестационарные торговые объекты должны соответствовать типовым архитектур</w:t>
      </w:r>
      <w:r w:rsidRPr="00BF5FF8">
        <w:rPr>
          <w:color w:val="000000" w:themeColor="text1"/>
        </w:rPr>
        <w:t>ным решениям нестационарных торговых объектов, характеристикам и требованиям, разработанным и утвержденным Комитетом по архитектуре и градостроительству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Параметры нестационарных торговых объектов не должны превышать установленные Правительст</w:t>
      </w:r>
      <w:r w:rsidRPr="00BF5FF8">
        <w:rPr>
          <w:color w:val="000000" w:themeColor="text1"/>
        </w:rPr>
        <w:t>вом Москвы параметры объектов благоустройства территории, для размещения которых не требуется получение разрешения на строительство, а характеристики нестационарных торговых объектов должны соответствовать установленным Правительством Москвы характеристика</w:t>
      </w:r>
      <w:r w:rsidRPr="00BF5FF8">
        <w:rPr>
          <w:color w:val="000000" w:themeColor="text1"/>
        </w:rPr>
        <w:t>м объектов благоустройства территории, для размещения которых не требуется получение разрешения на строительство.</w:t>
      </w:r>
    </w:p>
    <w:p w:rsidR="00000000" w:rsidRPr="00BF5FF8" w:rsidRDefault="00BF5FF8">
      <w:pPr>
        <w:pStyle w:val="ConsPlusNormal"/>
        <w:spacing w:before="200"/>
        <w:ind w:firstLine="540"/>
        <w:jc w:val="both"/>
        <w:rPr>
          <w:color w:val="000000" w:themeColor="text1"/>
        </w:rPr>
      </w:pPr>
      <w:bookmarkStart w:id="13" w:name="Par162"/>
      <w:bookmarkEnd w:id="13"/>
      <w:r w:rsidRPr="00BF5FF8">
        <w:rPr>
          <w:color w:val="000000" w:themeColor="text1"/>
        </w:rPr>
        <w:t>10. Органы исполнительной власти города Москвы и организации, являющиеся стороной по договорам на размещение нестационарных торгов</w:t>
      </w:r>
      <w:r w:rsidRPr="00BF5FF8">
        <w:rPr>
          <w:color w:val="000000" w:themeColor="text1"/>
        </w:rPr>
        <w:t>ых объектов, совместно с Комитетом по архитектуре и градостроительству города Москвы, Государственной инспекцией по контролю за использованием объектов недвижимости города Москвы и Объединением административно-технических инспекций города Москвы осуществля</w:t>
      </w:r>
      <w:r w:rsidRPr="00BF5FF8">
        <w:rPr>
          <w:color w:val="000000" w:themeColor="text1"/>
        </w:rPr>
        <w:t>ют приемку нестационарных торговых объектов путем составления акта о соответствии нестационарного торгового объекта типовым архитектурным решениям нестационарных торговых объектов, характеристикам и требованиям, разработанным и утвержденным Комитетом по ар</w:t>
      </w:r>
      <w:r w:rsidRPr="00BF5FF8">
        <w:rPr>
          <w:color w:val="000000" w:themeColor="text1"/>
        </w:rPr>
        <w:t>хитектуре и градостроительству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Порядок приемки нестационарных торговых объектов устанавливается Департаментом торговли и услуг города Москвы.</w:t>
      </w:r>
    </w:p>
    <w:p w:rsidR="00000000" w:rsidRPr="00BF5FF8" w:rsidRDefault="00BF5FF8">
      <w:pPr>
        <w:pStyle w:val="ConsPlusNormal"/>
        <w:spacing w:before="200"/>
        <w:ind w:firstLine="540"/>
        <w:jc w:val="both"/>
        <w:rPr>
          <w:color w:val="000000" w:themeColor="text1"/>
        </w:rPr>
      </w:pPr>
      <w:bookmarkStart w:id="14" w:name="Par164"/>
      <w:bookmarkEnd w:id="14"/>
      <w:r w:rsidRPr="00BF5FF8">
        <w:rPr>
          <w:color w:val="000000" w:themeColor="text1"/>
        </w:rPr>
        <w:t>11. При размещении нестационарных торговых объектов должны обеспечиваться: удобный подъ</w:t>
      </w:r>
      <w:r w:rsidRPr="00BF5FF8">
        <w:rPr>
          <w:color w:val="000000" w:themeColor="text1"/>
        </w:rPr>
        <w:t>езд автотранспорта, не создающий помех для прохода пешеходов, обустройство заездных карманов на улично-дорожной сети, беспрепятственный проезд транспортных средств пожарной охраны, скорой медицинской помощи, аварийно-спасательных служб к зданиям, строениям</w:t>
      </w:r>
      <w:r w:rsidRPr="00BF5FF8">
        <w:rPr>
          <w:color w:val="000000" w:themeColor="text1"/>
        </w:rPr>
        <w:t xml:space="preserve"> и сооружениям.</w:t>
      </w:r>
    </w:p>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II. Разработка, утверждение и изменение схемы размещения</w:t>
      </w:r>
    </w:p>
    <w:p w:rsidR="00000000" w:rsidRPr="00BF5FF8" w:rsidRDefault="00BF5FF8">
      <w:pPr>
        <w:pStyle w:val="ConsPlusTitle"/>
        <w:jc w:val="center"/>
        <w:rPr>
          <w:color w:val="000000" w:themeColor="text1"/>
        </w:rPr>
      </w:pPr>
      <w:r w:rsidRPr="00BF5FF8">
        <w:rPr>
          <w:color w:val="000000" w:themeColor="text1"/>
        </w:rPr>
        <w:t>нестационарных торговых объектов</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bookmarkStart w:id="15" w:name="Par169"/>
      <w:bookmarkEnd w:id="15"/>
      <w:r w:rsidRPr="00BF5FF8">
        <w:rPr>
          <w:color w:val="000000" w:themeColor="text1"/>
        </w:rPr>
        <w:t>12. Основаниями для разработки схемы размещения нестационарных торговых объектов являются:</w:t>
      </w:r>
    </w:p>
    <w:p w:rsidR="00000000" w:rsidRPr="00BF5FF8" w:rsidRDefault="00BF5FF8">
      <w:pPr>
        <w:pStyle w:val="ConsPlusNormal"/>
        <w:spacing w:before="200"/>
        <w:ind w:firstLine="540"/>
        <w:jc w:val="both"/>
        <w:rPr>
          <w:color w:val="000000" w:themeColor="text1"/>
        </w:rPr>
      </w:pPr>
      <w:r w:rsidRPr="00BF5FF8">
        <w:rPr>
          <w:color w:val="000000" w:themeColor="text1"/>
        </w:rPr>
        <w:t>1) предложения советов депутатов муниципальных округов или администраций городских округов (поселений) в городе Москве или иных органов местного самоуправления, определенных уставами городских округов (поселений) в городе Москве (далее - уполномоченные орг</w:t>
      </w:r>
      <w:r w:rsidRPr="00BF5FF8">
        <w:rPr>
          <w:color w:val="000000" w:themeColor="text1"/>
        </w:rPr>
        <w:t>аны городских округов (поселений);</w:t>
      </w:r>
    </w:p>
    <w:p w:rsidR="00000000" w:rsidRPr="00BF5FF8" w:rsidRDefault="00BF5FF8">
      <w:pPr>
        <w:pStyle w:val="ConsPlusNormal"/>
        <w:spacing w:before="200"/>
        <w:ind w:firstLine="540"/>
        <w:jc w:val="both"/>
        <w:rPr>
          <w:color w:val="000000" w:themeColor="text1"/>
        </w:rPr>
      </w:pPr>
      <w:bookmarkStart w:id="16" w:name="Par171"/>
      <w:bookmarkEnd w:id="16"/>
      <w:r w:rsidRPr="00BF5FF8">
        <w:rPr>
          <w:color w:val="000000" w:themeColor="text1"/>
        </w:rPr>
        <w:t xml:space="preserve">2) предложения префектур административных округов города Москвы, Департамента природопользования и охраны окружающей среды города Москвы, Департамента транспорта и развития дорожно-транспортной инфраструктуры </w:t>
      </w:r>
      <w:r w:rsidRPr="00BF5FF8">
        <w:rPr>
          <w:color w:val="000000" w:themeColor="text1"/>
        </w:rPr>
        <w:t>города Москвы, Департамента жилищно-коммунального хозяйства города Москвы, Департамента средств массовой информации и рекламы города Москвы, Департамента торговли и услуг города Москвы, подведомственных Департаменту культуры города Москвы государственных у</w:t>
      </w:r>
      <w:r w:rsidRPr="00BF5FF8">
        <w:rPr>
          <w:color w:val="000000" w:themeColor="text1"/>
        </w:rPr>
        <w:t>чреждений культуры города Москвы - в отношении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"Поклонная гора" земе</w:t>
      </w:r>
      <w:r w:rsidRPr="00BF5FF8">
        <w:rPr>
          <w:color w:val="000000" w:themeColor="text1"/>
        </w:rPr>
        <w:t>льных участков, акционерных обществ с долей города Москвы в уставном капитале (далее - акционерные общества) и (или) подведомственных Комитету по туризму города Москвы государственных унитарных предприятий (государственных предприятий и казенных предприяти</w:t>
      </w:r>
      <w:r w:rsidRPr="00BF5FF8">
        <w:rPr>
          <w:color w:val="000000" w:themeColor="text1"/>
        </w:rPr>
        <w:t>й) города Москвы - в отношении территорий Выставки достижения народного хозяйства (далее - ВДНХ) и особо охраняемой природной территории "Природно-исторический парк "Останкино" (далее - ООПТ ПИП "Останкино") (далее - инициаторы разработки схемы размещения)</w:t>
      </w:r>
      <w:r w:rsidRPr="00BF5FF8">
        <w:rPr>
          <w:color w:val="000000" w:themeColor="text1"/>
        </w:rPr>
        <w:t>.</w:t>
      </w:r>
    </w:p>
    <w:p w:rsidR="00000000" w:rsidRPr="00BF5FF8" w:rsidRDefault="00BF5FF8">
      <w:pPr>
        <w:pStyle w:val="ConsPlusNormal"/>
        <w:jc w:val="both"/>
        <w:rPr>
          <w:color w:val="000000" w:themeColor="text1"/>
        </w:rPr>
      </w:pPr>
      <w:r w:rsidRPr="00BF5FF8">
        <w:rPr>
          <w:color w:val="000000" w:themeColor="text1"/>
        </w:rPr>
        <w:t xml:space="preserve">(в ред. постановлений Правительства Москвы от 05.04.2017 </w:t>
      </w:r>
      <w:hyperlink r:id="rId108"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N 160-ПП</w:t>
        </w:r>
      </w:hyperlink>
      <w:r w:rsidRPr="00BF5FF8">
        <w:rPr>
          <w:color w:val="000000" w:themeColor="text1"/>
        </w:rPr>
        <w:t xml:space="preserve">, от 07.08.2018 </w:t>
      </w:r>
      <w:hyperlink r:id="rId109" w:tooltip="Постановление Правительства Москвы от 07.08.2018 N 880-ПП &quot;О внесении изменений в постановление Правительства Москвы от 3 февраля 2011 г. N 26-ПП&quot;{КонсультантПлюс}" w:history="1">
        <w:r w:rsidRPr="00BF5FF8">
          <w:rPr>
            <w:color w:val="000000" w:themeColor="text1"/>
          </w:rPr>
          <w:t>N 880-ПП</w:t>
        </w:r>
      </w:hyperlink>
      <w:r w:rsidRPr="00BF5FF8">
        <w:rPr>
          <w:color w:val="000000" w:themeColor="text1"/>
        </w:rPr>
        <w:t xml:space="preserve">, от 22.01.2019 </w:t>
      </w:r>
      <w:hyperlink r:id="rId110"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N 21-ПП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bookmarkStart w:id="17" w:name="Par173"/>
      <w:bookmarkEnd w:id="17"/>
      <w:r w:rsidRPr="00BF5FF8">
        <w:rPr>
          <w:color w:val="000000" w:themeColor="text1"/>
        </w:rPr>
        <w:t>13. Разработка схемы размещения нестационарных торговых объектов осуществляется:</w:t>
      </w:r>
    </w:p>
    <w:p w:rsidR="00000000" w:rsidRPr="00BF5FF8" w:rsidRDefault="00BF5FF8">
      <w:pPr>
        <w:pStyle w:val="ConsPlusNormal"/>
        <w:spacing w:before="200"/>
        <w:ind w:firstLine="540"/>
        <w:jc w:val="both"/>
        <w:rPr>
          <w:color w:val="000000" w:themeColor="text1"/>
        </w:rPr>
      </w:pPr>
      <w:r w:rsidRPr="00BF5FF8">
        <w:rPr>
          <w:color w:val="000000" w:themeColor="text1"/>
        </w:rPr>
        <w:t>13.1. Департаментом торговли и услуг города Москвы - в отношении всей территории города Москвы и на территориях, переданных подведомственным Департаменту торговли и услуг</w:t>
      </w:r>
      <w:r w:rsidRPr="00BF5FF8">
        <w:rPr>
          <w:color w:val="000000" w:themeColor="text1"/>
        </w:rPr>
        <w:t xml:space="preserve"> города Москвы государственным учреждениям города Москвы.</w:t>
      </w:r>
    </w:p>
    <w:p w:rsidR="00000000" w:rsidRPr="00BF5FF8" w:rsidRDefault="00BF5FF8">
      <w:pPr>
        <w:pStyle w:val="ConsPlusNormal"/>
        <w:spacing w:before="200"/>
        <w:ind w:firstLine="540"/>
        <w:jc w:val="both"/>
        <w:rPr>
          <w:color w:val="000000" w:themeColor="text1"/>
        </w:rPr>
      </w:pPr>
      <w:bookmarkStart w:id="18" w:name="Par175"/>
      <w:bookmarkEnd w:id="18"/>
      <w:r w:rsidRPr="00BF5FF8">
        <w:rPr>
          <w:color w:val="000000" w:themeColor="text1"/>
        </w:rPr>
        <w:t xml:space="preserve">13.2. Префектурами административных округов города Москвы - в отношении территории соответствующих административных округов города Москвы, за исключением случаев, указанных в </w:t>
      </w:r>
      <w:hyperlink w:anchor="Par176" w:tooltip="13.3. Департаментом природопользования и охраны окружающей среды города Москвы - в отношении особо охраняемых природных территорий города Москвы, за исключением земельных участков, указанных в пункте 13.4 настоящего Порядка." w:history="1">
        <w:r w:rsidRPr="00BF5FF8">
          <w:rPr>
            <w:color w:val="000000" w:themeColor="text1"/>
          </w:rPr>
          <w:t xml:space="preserve">пунктах </w:t>
        </w:r>
        <w:r w:rsidRPr="00BF5FF8">
          <w:rPr>
            <w:color w:val="000000" w:themeColor="text1"/>
          </w:rPr>
          <w:lastRenderedPageBreak/>
          <w:t>13.3</w:t>
        </w:r>
      </w:hyperlink>
      <w:r w:rsidRPr="00BF5FF8">
        <w:rPr>
          <w:color w:val="000000" w:themeColor="text1"/>
        </w:rPr>
        <w:t xml:space="preserve">, </w:t>
      </w:r>
      <w:hyperlink w:anchor="Par177" w:tooltip="13.4. Департаментом культуры города Москвы и (или) подведомственными ему государственными учреждениями культуры города Москвы - в отношении земельных участков,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quot;Поклонная гора&quot;, подведомственным Департаменту культуры города Москвы." w:history="1">
        <w:r w:rsidRPr="00BF5FF8">
          <w:rPr>
            <w:color w:val="000000" w:themeColor="text1"/>
          </w:rPr>
          <w:t>13.4</w:t>
        </w:r>
      </w:hyperlink>
      <w:r w:rsidRPr="00BF5FF8">
        <w:rPr>
          <w:color w:val="000000" w:themeColor="text1"/>
        </w:rPr>
        <w:t xml:space="preserve">, </w:t>
      </w:r>
      <w:hyperlink w:anchor="Par178" w:tooltip="13.5. Департаментом транспорта и развития дорожно-транспортной инфраструктуры города Москвы - в отношении зданий, строений, сооружений и земельных участков, переданных ГУП &quot;Московский метрополитен&quot;." w:history="1">
        <w:r w:rsidRPr="00BF5FF8">
          <w:rPr>
            <w:color w:val="000000" w:themeColor="text1"/>
          </w:rPr>
          <w:t>13.5</w:t>
        </w:r>
      </w:hyperlink>
      <w:r w:rsidRPr="00BF5FF8">
        <w:rPr>
          <w:color w:val="000000" w:themeColor="text1"/>
        </w:rPr>
        <w:t xml:space="preserve">, </w:t>
      </w:r>
      <w:hyperlink w:anchor="Par179" w:tooltip="13.6. Департаментом средств массовой информации и рекламы города Москвы - в отношении нестационарных торговых объектов со специализацией &quot;Печать&quot;, за исключением территорий, указанных в пунктах 13.3, 13.4, 13.5, 13.8 настоящего Порядка." w:history="1">
        <w:r w:rsidRPr="00BF5FF8">
          <w:rPr>
            <w:color w:val="000000" w:themeColor="text1"/>
          </w:rPr>
          <w:t>13.6</w:t>
        </w:r>
      </w:hyperlink>
      <w:r w:rsidRPr="00BF5FF8">
        <w:rPr>
          <w:color w:val="000000" w:themeColor="text1"/>
        </w:rPr>
        <w:t xml:space="preserve">, </w:t>
      </w:r>
      <w:hyperlink w:anchor="Par180" w:tooltip="13.7. Уполномоченными органами городских округов (поселений) в городе Москве - в отношении территории соответствующих муниципальных образований, за исключением территорий, указанных в пунктах 13.3, 13.4, 13.5, 13.6 и 13.8 настоящего Порядка." w:history="1">
        <w:r w:rsidRPr="00BF5FF8">
          <w:rPr>
            <w:color w:val="000000" w:themeColor="text1"/>
          </w:rPr>
          <w:t>13.7</w:t>
        </w:r>
      </w:hyperlink>
      <w:r w:rsidRPr="00BF5FF8">
        <w:rPr>
          <w:color w:val="000000" w:themeColor="text1"/>
        </w:rPr>
        <w:t xml:space="preserve"> и </w:t>
      </w:r>
      <w:hyperlink w:anchor="Par182" w:tooltip="13.8. Департаментом жилищно-коммунального хозяйства города Москвы - в отношении зданий, строений, сооружений и земельных участков, переданных ГБУ &quot;Гормост&quot;." w:history="1">
        <w:r w:rsidRPr="00BF5FF8">
          <w:rPr>
            <w:color w:val="000000" w:themeColor="text1"/>
          </w:rPr>
          <w:t>13.8</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bookmarkStart w:id="19" w:name="Par176"/>
      <w:bookmarkEnd w:id="19"/>
      <w:r w:rsidRPr="00BF5FF8">
        <w:rPr>
          <w:color w:val="000000" w:themeColor="text1"/>
        </w:rPr>
        <w:t>13.3. Департаментом природопользования и охраны окружающей среды города</w:t>
      </w:r>
      <w:r w:rsidRPr="00BF5FF8">
        <w:rPr>
          <w:color w:val="000000" w:themeColor="text1"/>
        </w:rPr>
        <w:t xml:space="preserve"> Москвы - в отношении особо охраняемых природных территорий города Москвы, за исключением земельных участков, указанных в </w:t>
      </w:r>
      <w:hyperlink w:anchor="Par177" w:tooltip="13.4. Департаментом культуры города Москвы и (или) подведомственными ему государственными учреждениями культуры города Москвы - в отношении земельных участков,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quot;Поклонная гора&quot;, подведомственным Департаменту культуры города Москвы." w:history="1">
        <w:r w:rsidRPr="00BF5FF8">
          <w:rPr>
            <w:color w:val="000000" w:themeColor="text1"/>
          </w:rPr>
          <w:t>пункте 13.4</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bookmarkStart w:id="20" w:name="Par177"/>
      <w:bookmarkEnd w:id="20"/>
      <w:r w:rsidRPr="00BF5FF8">
        <w:rPr>
          <w:color w:val="000000" w:themeColor="text1"/>
        </w:rPr>
        <w:t>13.4. Департаментом культуры города Москвы и (или) подведомственными ему государственными учреждениями культуры города Москвы - в отношении земельных уч</w:t>
      </w:r>
      <w:r w:rsidRPr="00BF5FF8">
        <w:rPr>
          <w:color w:val="000000" w:themeColor="text1"/>
        </w:rPr>
        <w:t>астков,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"Поклонная гора", подведомственным Департаменту культуры гор</w:t>
      </w:r>
      <w:r w:rsidRPr="00BF5FF8">
        <w:rPr>
          <w:color w:val="000000" w:themeColor="text1"/>
        </w:rPr>
        <w:t>ода Москвы.</w:t>
      </w:r>
    </w:p>
    <w:p w:rsidR="00000000" w:rsidRPr="00BF5FF8" w:rsidRDefault="00BF5FF8">
      <w:pPr>
        <w:pStyle w:val="ConsPlusNormal"/>
        <w:spacing w:before="200"/>
        <w:ind w:firstLine="540"/>
        <w:jc w:val="both"/>
        <w:rPr>
          <w:color w:val="000000" w:themeColor="text1"/>
        </w:rPr>
      </w:pPr>
      <w:bookmarkStart w:id="21" w:name="Par178"/>
      <w:bookmarkEnd w:id="21"/>
      <w:r w:rsidRPr="00BF5FF8">
        <w:rPr>
          <w:color w:val="000000" w:themeColor="text1"/>
        </w:rPr>
        <w:t>13.5. Департаментом транспорта и развития дорожно-транспортной инфраструктуры города Москвы - в отношении зданий, строений, сооружений и земельных участков, переданных ГУП "Московский метрополитен".</w:t>
      </w:r>
    </w:p>
    <w:p w:rsidR="00000000" w:rsidRPr="00BF5FF8" w:rsidRDefault="00BF5FF8">
      <w:pPr>
        <w:pStyle w:val="ConsPlusNormal"/>
        <w:spacing w:before="200"/>
        <w:ind w:firstLine="540"/>
        <w:jc w:val="both"/>
        <w:rPr>
          <w:color w:val="000000" w:themeColor="text1"/>
        </w:rPr>
      </w:pPr>
      <w:bookmarkStart w:id="22" w:name="Par179"/>
      <w:bookmarkEnd w:id="22"/>
      <w:r w:rsidRPr="00BF5FF8">
        <w:rPr>
          <w:color w:val="000000" w:themeColor="text1"/>
        </w:rPr>
        <w:t>13.6. Департаментом с</w:t>
      </w:r>
      <w:r w:rsidRPr="00BF5FF8">
        <w:rPr>
          <w:color w:val="000000" w:themeColor="text1"/>
        </w:rPr>
        <w:t xml:space="preserve">редств массовой информации и рекламы города Москвы - в отношении нестационарных торговых объектов со специализацией "Печать", за исключением территорий, указанных в </w:t>
      </w:r>
      <w:hyperlink w:anchor="Par176" w:tooltip="13.3. Департаментом природопользования и охраны окружающей среды города Москвы - в отношении особо охраняемых природных территорий города Москвы, за исключением земельных участков, указанных в пункте 13.4 настоящего Порядка." w:history="1">
        <w:r w:rsidRPr="00BF5FF8">
          <w:rPr>
            <w:color w:val="000000" w:themeColor="text1"/>
          </w:rPr>
          <w:t>пунктах 13.3</w:t>
        </w:r>
      </w:hyperlink>
      <w:r w:rsidRPr="00BF5FF8">
        <w:rPr>
          <w:color w:val="000000" w:themeColor="text1"/>
        </w:rPr>
        <w:t xml:space="preserve">, </w:t>
      </w:r>
      <w:hyperlink w:anchor="Par177" w:tooltip="13.4. Департаментом культуры города Москвы и (или) подведомственными ему государственными учреждениями культуры города Москвы - в отношении земельных участков,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quot;Поклонная гора&quot;, подведомственным Департаменту культуры города Москвы." w:history="1">
        <w:r w:rsidRPr="00BF5FF8">
          <w:rPr>
            <w:color w:val="000000" w:themeColor="text1"/>
          </w:rPr>
          <w:t>13.4</w:t>
        </w:r>
      </w:hyperlink>
      <w:r w:rsidRPr="00BF5FF8">
        <w:rPr>
          <w:color w:val="000000" w:themeColor="text1"/>
        </w:rPr>
        <w:t xml:space="preserve">, </w:t>
      </w:r>
      <w:hyperlink w:anchor="Par178" w:tooltip="13.5. Департаментом транспорта и развития дорожно-транспортной инфраструктуры города Москвы - в отношении зданий, строений, сооружений и земельных участков, переданных ГУП &quot;Московский метрополитен&quot;." w:history="1">
        <w:r w:rsidRPr="00BF5FF8">
          <w:rPr>
            <w:color w:val="000000" w:themeColor="text1"/>
          </w:rPr>
          <w:t>13.5</w:t>
        </w:r>
      </w:hyperlink>
      <w:r w:rsidRPr="00BF5FF8">
        <w:rPr>
          <w:color w:val="000000" w:themeColor="text1"/>
        </w:rPr>
        <w:t xml:space="preserve">, </w:t>
      </w:r>
      <w:hyperlink w:anchor="Par182" w:tooltip="13.8. Департаментом жилищно-коммунального хозяйства города Москвы - в отношении зданий, строений, сооружений и земельных участков, переданных ГБУ &quot;Гормост&quot;." w:history="1">
        <w:r w:rsidRPr="00BF5FF8">
          <w:rPr>
            <w:color w:val="000000" w:themeColor="text1"/>
          </w:rPr>
          <w:t>13.8</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bookmarkStart w:id="23" w:name="Par180"/>
      <w:bookmarkEnd w:id="23"/>
      <w:r w:rsidRPr="00BF5FF8">
        <w:rPr>
          <w:color w:val="000000" w:themeColor="text1"/>
        </w:rPr>
        <w:t xml:space="preserve">13.7. Уполномоченными органами городских округов (поселений) в городе Москве - в отношении территории соответствующих муниципальных образований, за исключением территорий, указанных в </w:t>
      </w:r>
      <w:hyperlink w:anchor="Par176" w:tooltip="13.3. Департаментом природопользования и охраны окружающей среды города Москвы - в отношении особо охраняемых природных территорий города Москвы, за исключением земельных участков, указанных в пункте 13.4 настоящего Порядка." w:history="1">
        <w:r w:rsidRPr="00BF5FF8">
          <w:rPr>
            <w:color w:val="000000" w:themeColor="text1"/>
          </w:rPr>
          <w:t>пунктах 13.3</w:t>
        </w:r>
      </w:hyperlink>
      <w:r w:rsidRPr="00BF5FF8">
        <w:rPr>
          <w:color w:val="000000" w:themeColor="text1"/>
        </w:rPr>
        <w:t xml:space="preserve">, </w:t>
      </w:r>
      <w:hyperlink w:anchor="Par177" w:tooltip="13.4. Департаментом культуры города Москвы и (или) подведомственными ему государственными учреждениями культуры города Москвы - в отношении земельных участков,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quot;Поклонная гора&quot;, подведомственным Департаменту культуры города Москвы." w:history="1">
        <w:r w:rsidRPr="00BF5FF8">
          <w:rPr>
            <w:color w:val="000000" w:themeColor="text1"/>
          </w:rPr>
          <w:t>13.4</w:t>
        </w:r>
      </w:hyperlink>
      <w:r w:rsidRPr="00BF5FF8">
        <w:rPr>
          <w:color w:val="000000" w:themeColor="text1"/>
        </w:rPr>
        <w:t xml:space="preserve">, </w:t>
      </w:r>
      <w:hyperlink w:anchor="Par178" w:tooltip="13.5. Департаментом транспорта и развития дорожно-транспортной инфраструктуры города Москвы - в отношении зданий, строений, сооружений и земельных участков, переданных ГУП &quot;Московский метрополитен&quot;." w:history="1">
        <w:r w:rsidRPr="00BF5FF8">
          <w:rPr>
            <w:color w:val="000000" w:themeColor="text1"/>
          </w:rPr>
          <w:t>13.5</w:t>
        </w:r>
      </w:hyperlink>
      <w:r w:rsidRPr="00BF5FF8">
        <w:rPr>
          <w:color w:val="000000" w:themeColor="text1"/>
        </w:rPr>
        <w:t xml:space="preserve">, </w:t>
      </w:r>
      <w:hyperlink w:anchor="Par179" w:tooltip="13.6. Департаментом средств массовой информации и рекламы города Москвы - в отношении нестационарных торговых объектов со специализацией &quot;Печать&quot;, за исключением территорий, указанных в пунктах 13.3, 13.4, 13.5, 13.8 настоящего Порядка." w:history="1">
        <w:r w:rsidRPr="00BF5FF8">
          <w:rPr>
            <w:color w:val="000000" w:themeColor="text1"/>
          </w:rPr>
          <w:t>13.6</w:t>
        </w:r>
      </w:hyperlink>
      <w:r w:rsidRPr="00BF5FF8">
        <w:rPr>
          <w:color w:val="000000" w:themeColor="text1"/>
        </w:rPr>
        <w:t xml:space="preserve"> и </w:t>
      </w:r>
      <w:hyperlink w:anchor="Par182" w:tooltip="13.8. Департаментом жилищно-коммунального хозяйства города Москвы - в отношении зданий, строений, сооружений и земельных участков, переданных ГБУ &quot;Гормост&quot;." w:history="1">
        <w:r w:rsidRPr="00BF5FF8">
          <w:rPr>
            <w:color w:val="000000" w:themeColor="text1"/>
          </w:rPr>
          <w:t>13.8</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Уполномоченные органы городских округов (поселений) направляют разработанные проекты с</w:t>
      </w:r>
      <w:r w:rsidRPr="00BF5FF8">
        <w:rPr>
          <w:color w:val="000000" w:themeColor="text1"/>
        </w:rPr>
        <w:t xml:space="preserve">хем размещения в префектуру Троицкого и </w:t>
      </w:r>
      <w:proofErr w:type="spellStart"/>
      <w:r w:rsidRPr="00BF5FF8">
        <w:rPr>
          <w:color w:val="000000" w:themeColor="text1"/>
        </w:rPr>
        <w:t>Новомосковского</w:t>
      </w:r>
      <w:proofErr w:type="spellEnd"/>
      <w:r w:rsidRPr="00BF5FF8">
        <w:rPr>
          <w:color w:val="000000" w:themeColor="text1"/>
        </w:rPr>
        <w:t xml:space="preserve"> административных округов города Москвы для организации мероприятий по утверждению схемы размещения нестационарных торговых объектов в соответствии с настоящим Порядком.</w:t>
      </w:r>
    </w:p>
    <w:p w:rsidR="00000000" w:rsidRPr="00BF5FF8" w:rsidRDefault="00BF5FF8">
      <w:pPr>
        <w:pStyle w:val="ConsPlusNormal"/>
        <w:spacing w:before="200"/>
        <w:ind w:firstLine="540"/>
        <w:jc w:val="both"/>
        <w:rPr>
          <w:color w:val="000000" w:themeColor="text1"/>
        </w:rPr>
      </w:pPr>
      <w:bookmarkStart w:id="24" w:name="Par182"/>
      <w:bookmarkEnd w:id="24"/>
      <w:r w:rsidRPr="00BF5FF8">
        <w:rPr>
          <w:color w:val="000000" w:themeColor="text1"/>
        </w:rPr>
        <w:t>13.8. Департаментом</w:t>
      </w:r>
      <w:r w:rsidRPr="00BF5FF8">
        <w:rPr>
          <w:color w:val="000000" w:themeColor="text1"/>
        </w:rPr>
        <w:t xml:space="preserve"> жилищно-коммунального хозяйства города Москвы - в отношении зданий, строений, сооружений и земельных участков, переданных ГБУ "</w:t>
      </w:r>
      <w:proofErr w:type="spellStart"/>
      <w:r w:rsidRPr="00BF5FF8">
        <w:rPr>
          <w:color w:val="000000" w:themeColor="text1"/>
        </w:rPr>
        <w:t>Гормост</w:t>
      </w:r>
      <w:proofErr w:type="spellEnd"/>
      <w:r w:rsidRPr="00BF5FF8">
        <w:rPr>
          <w:color w:val="000000" w:themeColor="text1"/>
        </w:rPr>
        <w:t>".</w:t>
      </w:r>
    </w:p>
    <w:p w:rsidR="00000000" w:rsidRPr="00BF5FF8" w:rsidRDefault="00BF5FF8">
      <w:pPr>
        <w:pStyle w:val="ConsPlusNormal"/>
        <w:spacing w:before="200"/>
        <w:ind w:firstLine="540"/>
        <w:jc w:val="both"/>
        <w:rPr>
          <w:color w:val="000000" w:themeColor="text1"/>
        </w:rPr>
      </w:pPr>
      <w:bookmarkStart w:id="25" w:name="Par183"/>
      <w:bookmarkEnd w:id="25"/>
      <w:r w:rsidRPr="00BF5FF8">
        <w:rPr>
          <w:color w:val="000000" w:themeColor="text1"/>
        </w:rPr>
        <w:t>13.9. Комитетом по туризму города Москвы - в отношении территорий ВДНХ и ООПТ ПИП "Останкино".</w:t>
      </w:r>
    </w:p>
    <w:p w:rsidR="00000000" w:rsidRPr="00BF5FF8" w:rsidRDefault="00BF5FF8">
      <w:pPr>
        <w:pStyle w:val="ConsPlusNormal"/>
        <w:jc w:val="both"/>
        <w:rPr>
          <w:color w:val="000000" w:themeColor="text1"/>
        </w:rPr>
      </w:pPr>
      <w:r w:rsidRPr="00BF5FF8">
        <w:rPr>
          <w:color w:val="000000" w:themeColor="text1"/>
        </w:rPr>
        <w:t>(п. 13.9 вв</w:t>
      </w:r>
      <w:r w:rsidRPr="00BF5FF8">
        <w:rPr>
          <w:color w:val="000000" w:themeColor="text1"/>
        </w:rPr>
        <w:t xml:space="preserve">еден </w:t>
      </w:r>
      <w:hyperlink r:id="rId111"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22.01.2019 N 21-ПП)</w:t>
      </w:r>
    </w:p>
    <w:p w:rsidR="00000000" w:rsidRPr="00BF5FF8" w:rsidRDefault="00BF5FF8">
      <w:pPr>
        <w:pStyle w:val="ConsPlusNormal"/>
        <w:jc w:val="both"/>
        <w:rPr>
          <w:color w:val="000000" w:themeColor="text1"/>
        </w:rPr>
      </w:pPr>
      <w:r w:rsidRPr="00BF5FF8">
        <w:rPr>
          <w:color w:val="000000" w:themeColor="text1"/>
        </w:rPr>
        <w:t xml:space="preserve">(п. 13 в ред. </w:t>
      </w:r>
      <w:hyperlink r:id="rId112" w:tooltip="Постановление Правительства Москвы от 07.08.2018 N 880-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07.08.2018 N 880</w:t>
      </w:r>
      <w:r w:rsidRPr="00BF5FF8">
        <w:rPr>
          <w:color w:val="000000" w:themeColor="text1"/>
        </w:rPr>
        <w:t>-ПП)</w:t>
      </w:r>
    </w:p>
    <w:p w:rsidR="00000000" w:rsidRPr="00BF5FF8" w:rsidRDefault="00BF5FF8">
      <w:pPr>
        <w:pStyle w:val="ConsPlusNormal"/>
        <w:spacing w:before="200"/>
        <w:ind w:firstLine="540"/>
        <w:jc w:val="both"/>
        <w:rPr>
          <w:color w:val="000000" w:themeColor="text1"/>
        </w:rPr>
      </w:pPr>
      <w:bookmarkStart w:id="26" w:name="Par186"/>
      <w:bookmarkEnd w:id="26"/>
      <w:r w:rsidRPr="00BF5FF8">
        <w:rPr>
          <w:color w:val="000000" w:themeColor="text1"/>
        </w:rPr>
        <w:t>14. Проект схемы размещения нестационарных торговых объектов (далее - проект схемы размещения) в отношении каждого места размещения нестационарного торгового объекта должен содержать:</w:t>
      </w:r>
    </w:p>
    <w:p w:rsidR="00000000" w:rsidRPr="00BF5FF8" w:rsidRDefault="00BF5FF8">
      <w:pPr>
        <w:pStyle w:val="ConsPlusNormal"/>
        <w:spacing w:before="200"/>
        <w:ind w:firstLine="540"/>
        <w:jc w:val="both"/>
        <w:rPr>
          <w:color w:val="000000" w:themeColor="text1"/>
        </w:rPr>
      </w:pPr>
      <w:r w:rsidRPr="00BF5FF8">
        <w:rPr>
          <w:color w:val="000000" w:themeColor="text1"/>
        </w:rPr>
        <w:t>1) адресные ориентиры, вид, специализацию, размер площа</w:t>
      </w:r>
      <w:r w:rsidRPr="00BF5FF8">
        <w:rPr>
          <w:color w:val="000000" w:themeColor="text1"/>
        </w:rPr>
        <w:t>ди места размещения и период размещения каждого нестационарного торгового объекта, а также указание на раздел схемы, в который включается нестационарный торговый объект;</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2) карту-схему с приложением </w:t>
      </w:r>
      <w:proofErr w:type="spellStart"/>
      <w:r w:rsidRPr="00BF5FF8">
        <w:rPr>
          <w:color w:val="000000" w:themeColor="text1"/>
        </w:rPr>
        <w:t>фотофиксации</w:t>
      </w:r>
      <w:proofErr w:type="spellEnd"/>
      <w:r w:rsidRPr="00BF5FF8">
        <w:rPr>
          <w:color w:val="000000" w:themeColor="text1"/>
        </w:rPr>
        <w:t xml:space="preserve"> места размещения нестационарного торгового о</w:t>
      </w:r>
      <w:r w:rsidRPr="00BF5FF8">
        <w:rPr>
          <w:color w:val="000000" w:themeColor="text1"/>
        </w:rPr>
        <w:t>бъекта, изготавливаемую с помощью карт, находящихся в открытом доступе, в том числе в информационно-телекоммуникационной сети Интернет;</w:t>
      </w:r>
    </w:p>
    <w:p w:rsidR="00000000" w:rsidRPr="00BF5FF8" w:rsidRDefault="00BF5FF8">
      <w:pPr>
        <w:pStyle w:val="ConsPlusNormal"/>
        <w:spacing w:before="200"/>
        <w:ind w:firstLine="540"/>
        <w:jc w:val="both"/>
        <w:rPr>
          <w:color w:val="000000" w:themeColor="text1"/>
        </w:rPr>
      </w:pPr>
      <w:r w:rsidRPr="00BF5FF8">
        <w:rPr>
          <w:color w:val="000000" w:themeColor="text1"/>
        </w:rPr>
        <w:t>3) сведения о соответствии места размещения нестационарного торгового объекта установленным настоящим постановлением тре</w:t>
      </w:r>
      <w:r w:rsidRPr="00BF5FF8">
        <w:rPr>
          <w:color w:val="000000" w:themeColor="text1"/>
        </w:rPr>
        <w:t>бованиям.</w:t>
      </w:r>
    </w:p>
    <w:p w:rsidR="00000000" w:rsidRPr="00BF5FF8" w:rsidRDefault="00BF5FF8">
      <w:pPr>
        <w:pStyle w:val="ConsPlusNormal"/>
        <w:spacing w:before="200"/>
        <w:ind w:firstLine="540"/>
        <w:jc w:val="both"/>
        <w:rPr>
          <w:color w:val="000000" w:themeColor="text1"/>
        </w:rPr>
      </w:pPr>
      <w:r w:rsidRPr="00BF5FF8">
        <w:rPr>
          <w:color w:val="000000" w:themeColor="text1"/>
        </w:rPr>
        <w:t>15. В случае размещения нестационарных торговых объектов в границах территорий объектов культурного наследия, выявленных объектов культурного наследия, а также на земельном участке, непосредственно связанном с земельным участком в границах террит</w:t>
      </w:r>
      <w:r w:rsidRPr="00BF5FF8">
        <w:rPr>
          <w:color w:val="000000" w:themeColor="text1"/>
        </w:rPr>
        <w:t>орий объектов культурного наследия, выявленных объектов культурного наследия, проект схемы размещения дополнительно включает:</w:t>
      </w:r>
    </w:p>
    <w:p w:rsidR="00000000" w:rsidRPr="00BF5FF8" w:rsidRDefault="00BF5FF8">
      <w:pPr>
        <w:pStyle w:val="ConsPlusNormal"/>
        <w:jc w:val="both"/>
        <w:rPr>
          <w:color w:val="000000" w:themeColor="text1"/>
        </w:rPr>
      </w:pPr>
      <w:r w:rsidRPr="00BF5FF8">
        <w:rPr>
          <w:color w:val="000000" w:themeColor="text1"/>
        </w:rPr>
        <w:t xml:space="preserve">(в ред. </w:t>
      </w:r>
      <w:hyperlink r:id="rId113"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28.11.201</w:t>
      </w:r>
      <w:r w:rsidRPr="00BF5FF8">
        <w:rPr>
          <w:color w:val="000000" w:themeColor="text1"/>
        </w:rPr>
        <w:t>7 N 912-ПП)</w:t>
      </w:r>
    </w:p>
    <w:p w:rsidR="00000000" w:rsidRPr="00BF5FF8" w:rsidRDefault="00BF5FF8">
      <w:pPr>
        <w:pStyle w:val="ConsPlusNormal"/>
        <w:spacing w:before="200"/>
        <w:ind w:firstLine="540"/>
        <w:jc w:val="both"/>
        <w:rPr>
          <w:color w:val="000000" w:themeColor="text1"/>
        </w:rPr>
      </w:pPr>
      <w:r w:rsidRPr="00BF5FF8">
        <w:rPr>
          <w:color w:val="000000" w:themeColor="text1"/>
        </w:rPr>
        <w:t>1) схему размещения в масштабе 1:10000;</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2) генеральный план участка, выполненный на </w:t>
      </w:r>
      <w:proofErr w:type="spellStart"/>
      <w:r w:rsidRPr="00BF5FF8">
        <w:rPr>
          <w:color w:val="000000" w:themeColor="text1"/>
        </w:rPr>
        <w:t>геоподоснове</w:t>
      </w:r>
      <w:proofErr w:type="spellEnd"/>
      <w:r w:rsidRPr="00BF5FF8">
        <w:rPr>
          <w:color w:val="000000" w:themeColor="text1"/>
        </w:rPr>
        <w:t>, с указанием места размещения нестационарного торгового объекта в масштабе 1:500;</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 фотомонтаж (графическую </w:t>
      </w:r>
      <w:proofErr w:type="spellStart"/>
      <w:r w:rsidRPr="00BF5FF8">
        <w:rPr>
          <w:color w:val="000000" w:themeColor="text1"/>
        </w:rPr>
        <w:t>врисовку</w:t>
      </w:r>
      <w:proofErr w:type="spellEnd"/>
      <w:r w:rsidRPr="00BF5FF8">
        <w:rPr>
          <w:color w:val="000000" w:themeColor="text1"/>
        </w:rPr>
        <w:t xml:space="preserve"> границ размещения нестационарного торгового объекта с </w:t>
      </w:r>
      <w:r w:rsidRPr="00BF5FF8">
        <w:rPr>
          <w:color w:val="000000" w:themeColor="text1"/>
        </w:rPr>
        <w:lastRenderedPageBreak/>
        <w:t>указанием линейных размеров в масштабе 1:50);</w:t>
      </w:r>
    </w:p>
    <w:p w:rsidR="00000000" w:rsidRPr="00BF5FF8" w:rsidRDefault="00BF5FF8">
      <w:pPr>
        <w:pStyle w:val="ConsPlusNormal"/>
        <w:spacing w:before="200"/>
        <w:ind w:firstLine="540"/>
        <w:jc w:val="both"/>
        <w:rPr>
          <w:color w:val="000000" w:themeColor="text1"/>
        </w:rPr>
      </w:pPr>
      <w:r w:rsidRPr="00BF5FF8">
        <w:rPr>
          <w:color w:val="000000" w:themeColor="text1"/>
        </w:rPr>
        <w:t>4) проект архитектурно-художественного решения нестационарного торгового объекта.</w:t>
      </w:r>
    </w:p>
    <w:p w:rsidR="00000000" w:rsidRPr="00BF5FF8" w:rsidRDefault="00BF5FF8">
      <w:pPr>
        <w:pStyle w:val="ConsPlusNormal"/>
        <w:spacing w:before="200"/>
        <w:ind w:firstLine="540"/>
        <w:jc w:val="both"/>
        <w:rPr>
          <w:color w:val="000000" w:themeColor="text1"/>
        </w:rPr>
      </w:pPr>
      <w:bookmarkStart w:id="27" w:name="Par196"/>
      <w:bookmarkEnd w:id="27"/>
      <w:r w:rsidRPr="00BF5FF8">
        <w:rPr>
          <w:color w:val="000000" w:themeColor="text1"/>
        </w:rPr>
        <w:t>16. Инициатор разработки с</w:t>
      </w:r>
      <w:r w:rsidRPr="00BF5FF8">
        <w:rPr>
          <w:color w:val="000000" w:themeColor="text1"/>
        </w:rPr>
        <w:t>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w:t>
      </w:r>
      <w:r w:rsidRPr="00BF5FF8">
        <w:rPr>
          <w:color w:val="000000" w:themeColor="text1"/>
        </w:rPr>
        <w:t>то размещения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Комитет по архитектуре и градостроительству города Москвы в срок не позднее 30 календарных дней со дня получения проекта схемы размещения разрабатывает и направляет инициатору разработки схемы размещения про</w:t>
      </w:r>
      <w:r w:rsidRPr="00BF5FF8">
        <w:rPr>
          <w:color w:val="000000" w:themeColor="text1"/>
        </w:rPr>
        <w:t>ект размещения нестационарного торгового объекта (далее - проект размещения) с проектом схемы размещения либо в случае несоответствия предлагаемого места размещения нестационарного торгового объекта установленным требованиям в срок не позднее 5 календарных</w:t>
      </w:r>
      <w:r w:rsidRPr="00BF5FF8">
        <w:rPr>
          <w:color w:val="000000" w:themeColor="text1"/>
        </w:rPr>
        <w:t xml:space="preserve"> дней направляет инициатору разработки схемы размещения мотивированное заключение об отказе в разработке проекта размещения и невозможности размещения нестационарных торговых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Проект размещения включает в себя пояснительную записку, ситуационный п</w:t>
      </w:r>
      <w:r w:rsidRPr="00BF5FF8">
        <w:rPr>
          <w:color w:val="000000" w:themeColor="text1"/>
        </w:rPr>
        <w:t xml:space="preserve">лан участка, выполненный в масштабе 1:2000, генеральный план участка, выполненный на </w:t>
      </w:r>
      <w:proofErr w:type="spellStart"/>
      <w:r w:rsidRPr="00BF5FF8">
        <w:rPr>
          <w:color w:val="000000" w:themeColor="text1"/>
        </w:rPr>
        <w:t>геоподоснове</w:t>
      </w:r>
      <w:proofErr w:type="spellEnd"/>
      <w:r w:rsidRPr="00BF5FF8">
        <w:rPr>
          <w:color w:val="000000" w:themeColor="text1"/>
        </w:rPr>
        <w:t xml:space="preserve">, с указанием места размещения нестационарного торгового объекта в масштабе 1:500; материалы </w:t>
      </w:r>
      <w:proofErr w:type="spellStart"/>
      <w:r w:rsidRPr="00BF5FF8">
        <w:rPr>
          <w:color w:val="000000" w:themeColor="text1"/>
        </w:rPr>
        <w:t>фотофиксации</w:t>
      </w:r>
      <w:proofErr w:type="spellEnd"/>
      <w:r w:rsidRPr="00BF5FF8">
        <w:rPr>
          <w:color w:val="000000" w:themeColor="text1"/>
        </w:rPr>
        <w:t>, архитектурное решение нестационарного торгового объе</w:t>
      </w:r>
      <w:r w:rsidRPr="00BF5FF8">
        <w:rPr>
          <w:color w:val="000000" w:themeColor="text1"/>
        </w:rPr>
        <w:t>кта (ортогональные чертежи), характеристики и требования к нестационарному торговому объекту, фотомонтаж (3D-визуализация) проектного решения. В случае размещения нестационарных торговых объектов в границах территорий объектов культурного наследия, выявлен</w:t>
      </w:r>
      <w:r w:rsidRPr="00BF5FF8">
        <w:rPr>
          <w:color w:val="000000" w:themeColor="text1"/>
        </w:rPr>
        <w:t>ных объектов культурного наследия, а также на земельном участке, непосредственно связанном с земельным участком в границах территорий объектов культурного наследия, выявленных объектов культурного наследия, проект размещения дополнительно включает в себя р</w:t>
      </w:r>
      <w:r w:rsidRPr="00BF5FF8">
        <w:rPr>
          <w:color w:val="000000" w:themeColor="text1"/>
        </w:rPr>
        <w:t>аздел об обеспечении сохранности объекта культурного наследия, выявленного объекта культурного наследия.</w:t>
      </w:r>
    </w:p>
    <w:p w:rsidR="00000000" w:rsidRPr="00BF5FF8" w:rsidRDefault="00BF5FF8">
      <w:pPr>
        <w:pStyle w:val="ConsPlusNormal"/>
        <w:jc w:val="both"/>
        <w:rPr>
          <w:color w:val="000000" w:themeColor="text1"/>
        </w:rPr>
      </w:pPr>
      <w:r w:rsidRPr="00BF5FF8">
        <w:rPr>
          <w:color w:val="000000" w:themeColor="text1"/>
        </w:rPr>
        <w:t xml:space="preserve">(в ред. </w:t>
      </w:r>
      <w:hyperlink r:id="rId114"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28.11.2017 N 912-ПП)</w:t>
      </w:r>
    </w:p>
    <w:p w:rsidR="00000000" w:rsidRPr="00BF5FF8" w:rsidRDefault="00BF5FF8">
      <w:pPr>
        <w:pStyle w:val="ConsPlusNormal"/>
        <w:spacing w:before="200"/>
        <w:ind w:firstLine="540"/>
        <w:jc w:val="both"/>
        <w:rPr>
          <w:color w:val="000000" w:themeColor="text1"/>
        </w:rPr>
      </w:pPr>
      <w:bookmarkStart w:id="28" w:name="Par200"/>
      <w:bookmarkEnd w:id="28"/>
      <w:r w:rsidRPr="00BF5FF8">
        <w:rPr>
          <w:color w:val="000000" w:themeColor="text1"/>
        </w:rPr>
        <w:t>17. Инициатор разработки схемы размещения в срок не позднее трех рабочих дней со дня получения из Комитета по архитектуре и градостроительству города Москвы проекта размещения направляет проект схемы размещения и проект размещения в отношении каждого ме</w:t>
      </w:r>
      <w:r w:rsidRPr="00BF5FF8">
        <w:rPr>
          <w:color w:val="000000" w:themeColor="text1"/>
        </w:rPr>
        <w:t>ста размещения нестационарного торгового объекта на согласование в:</w:t>
      </w:r>
    </w:p>
    <w:p w:rsidR="00000000" w:rsidRPr="00BF5FF8" w:rsidRDefault="00BF5FF8">
      <w:pPr>
        <w:pStyle w:val="ConsPlusNormal"/>
        <w:spacing w:before="200"/>
        <w:ind w:firstLine="540"/>
        <w:jc w:val="both"/>
        <w:rPr>
          <w:color w:val="000000" w:themeColor="text1"/>
        </w:rPr>
      </w:pPr>
      <w:r w:rsidRPr="00BF5FF8">
        <w:rPr>
          <w:color w:val="000000" w:themeColor="text1"/>
        </w:rPr>
        <w:t>1) Департамент городского имущества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2) Департамент культурного наследия города Москвы (в случае размещения объектов в границах территорий и зон охраны объектов культурного н</w:t>
      </w:r>
      <w:r w:rsidRPr="00BF5FF8">
        <w:rPr>
          <w:color w:val="000000" w:themeColor="text1"/>
        </w:rPr>
        <w:t>аследия);</w:t>
      </w:r>
    </w:p>
    <w:p w:rsidR="00000000" w:rsidRPr="00BF5FF8" w:rsidRDefault="00BF5FF8">
      <w:pPr>
        <w:pStyle w:val="ConsPlusNormal"/>
        <w:spacing w:before="200"/>
        <w:ind w:firstLine="540"/>
        <w:jc w:val="both"/>
        <w:rPr>
          <w:color w:val="000000" w:themeColor="text1"/>
        </w:rPr>
      </w:pPr>
      <w:r w:rsidRPr="00BF5FF8">
        <w:rPr>
          <w:color w:val="000000" w:themeColor="text1"/>
        </w:rPr>
        <w:t>3) Департамент средств массовой информации и рекламы города Москвы (при согласовании проектов размещения нестационарных торговых объектов со специализацией "Печать").</w:t>
      </w:r>
    </w:p>
    <w:p w:rsidR="00000000" w:rsidRPr="00BF5FF8" w:rsidRDefault="00BF5FF8">
      <w:pPr>
        <w:pStyle w:val="ConsPlusNormal"/>
        <w:spacing w:before="200"/>
        <w:ind w:firstLine="540"/>
        <w:jc w:val="both"/>
        <w:rPr>
          <w:color w:val="000000" w:themeColor="text1"/>
        </w:rPr>
      </w:pPr>
      <w:bookmarkStart w:id="29" w:name="Par204"/>
      <w:bookmarkEnd w:id="29"/>
      <w:r w:rsidRPr="00BF5FF8">
        <w:rPr>
          <w:color w:val="000000" w:themeColor="text1"/>
        </w:rPr>
        <w:t>18. Префектуры административных округов города Москвы дополнительно</w:t>
      </w:r>
      <w:r w:rsidRPr="00BF5FF8">
        <w:rPr>
          <w:color w:val="000000" w:themeColor="text1"/>
        </w:rPr>
        <w:t xml:space="preserve"> направляют проект схемы размещения и проекты размещения на согласование в Департамент транспорта и </w:t>
      </w:r>
      <w:proofErr w:type="gramStart"/>
      <w:r w:rsidRPr="00BF5FF8">
        <w:rPr>
          <w:color w:val="000000" w:themeColor="text1"/>
        </w:rPr>
        <w:t>развития дорожно-транспортной инфраструктуры города Москвы</w:t>
      </w:r>
      <w:proofErr w:type="gramEnd"/>
      <w:r w:rsidRPr="00BF5FF8">
        <w:rPr>
          <w:color w:val="000000" w:themeColor="text1"/>
        </w:rPr>
        <w:t xml:space="preserve"> и Департамент природопользования и охраны окружающей среды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Департамент природополь</w:t>
      </w:r>
      <w:r w:rsidRPr="00BF5FF8">
        <w:rPr>
          <w:color w:val="000000" w:themeColor="text1"/>
        </w:rPr>
        <w:t>зования и охраны окружающей среды города Москвы и Департамент средств массовой информации и рекламы города Москвы дополнительно направляют проект схемы размещения и проекты размещения на согласование в Департамент транспорта и развития дорожно-транспортной</w:t>
      </w:r>
      <w:r w:rsidRPr="00BF5FF8">
        <w:rPr>
          <w:color w:val="000000" w:themeColor="text1"/>
        </w:rPr>
        <w:t xml:space="preserve"> инфраструктуры города Москвы и префектуры административных округов города Москвы.</w:t>
      </w:r>
    </w:p>
    <w:p w:rsidR="00000000" w:rsidRPr="00BF5FF8" w:rsidRDefault="00BF5FF8">
      <w:pPr>
        <w:pStyle w:val="ConsPlusNormal"/>
        <w:spacing w:before="200"/>
        <w:ind w:firstLine="540"/>
        <w:jc w:val="both"/>
        <w:rPr>
          <w:color w:val="000000" w:themeColor="text1"/>
        </w:rPr>
      </w:pPr>
      <w:bookmarkStart w:id="30" w:name="Par206"/>
      <w:bookmarkEnd w:id="30"/>
      <w:r w:rsidRPr="00BF5FF8">
        <w:rPr>
          <w:color w:val="000000" w:themeColor="text1"/>
        </w:rPr>
        <w:t>19. Срок согласования проекта схемы размещения органами исполнительной власти города Москвы составляет не более 14 календарных дней со дня его поступления.</w:t>
      </w:r>
    </w:p>
    <w:p w:rsidR="00000000" w:rsidRPr="00BF5FF8" w:rsidRDefault="00BF5FF8">
      <w:pPr>
        <w:pStyle w:val="ConsPlusNormal"/>
        <w:spacing w:before="200"/>
        <w:ind w:firstLine="540"/>
        <w:jc w:val="both"/>
        <w:rPr>
          <w:color w:val="000000" w:themeColor="text1"/>
        </w:rPr>
      </w:pPr>
      <w:r w:rsidRPr="00BF5FF8">
        <w:rPr>
          <w:color w:val="000000" w:themeColor="text1"/>
        </w:rPr>
        <w:t>В слу</w:t>
      </w:r>
      <w:r w:rsidRPr="00BF5FF8">
        <w:rPr>
          <w:color w:val="000000" w:themeColor="text1"/>
        </w:rPr>
        <w:t>чае непредставления указанными органами информации по согласованию либо представления немотивированного отказа в согласовании в контрольные сроки проект схемы размещения считается согласованным по умолчанию.</w:t>
      </w:r>
    </w:p>
    <w:p w:rsidR="00000000" w:rsidRPr="00BF5FF8" w:rsidRDefault="00BF5FF8">
      <w:pPr>
        <w:pStyle w:val="ConsPlusNormal"/>
        <w:spacing w:before="200"/>
        <w:ind w:firstLine="540"/>
        <w:jc w:val="both"/>
        <w:rPr>
          <w:color w:val="000000" w:themeColor="text1"/>
        </w:rPr>
      </w:pPr>
      <w:bookmarkStart w:id="31" w:name="Par208"/>
      <w:bookmarkEnd w:id="31"/>
      <w:r w:rsidRPr="00BF5FF8">
        <w:rPr>
          <w:color w:val="000000" w:themeColor="text1"/>
        </w:rPr>
        <w:t xml:space="preserve">20. Срок согласования проекта схемы </w:t>
      </w:r>
      <w:r w:rsidRPr="00BF5FF8">
        <w:rPr>
          <w:color w:val="000000" w:themeColor="text1"/>
        </w:rPr>
        <w:t>размещения советом депутатов муниципального округа составляет не более 21 календарного дня со дня поступления проекта схемы размещения в совет депутатов муниципального округа.</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Проект схемы размещения считается согласованным, если за решение о его согласова</w:t>
      </w:r>
      <w:r w:rsidRPr="00BF5FF8">
        <w:rPr>
          <w:color w:val="000000" w:themeColor="text1"/>
        </w:rPr>
        <w:t>нии в результате открытого голосования проголосовало более половины от установленной численности совета депутатов муниципального округа, а также если в течение 21 календарного дня со дня поступления проекта схемы размещения в совете депутатов муниципальног</w:t>
      </w:r>
      <w:r w:rsidRPr="00BF5FF8">
        <w:rPr>
          <w:color w:val="000000" w:themeColor="text1"/>
        </w:rPr>
        <w:t>о округа:</w:t>
      </w:r>
    </w:p>
    <w:p w:rsidR="00000000" w:rsidRPr="00BF5FF8" w:rsidRDefault="00BF5FF8">
      <w:pPr>
        <w:pStyle w:val="ConsPlusNormal"/>
        <w:spacing w:before="200"/>
        <w:ind w:firstLine="540"/>
        <w:jc w:val="both"/>
        <w:rPr>
          <w:color w:val="000000" w:themeColor="text1"/>
        </w:rPr>
      </w:pPr>
      <w:r w:rsidRPr="00BF5FF8">
        <w:rPr>
          <w:color w:val="000000" w:themeColor="text1"/>
        </w:rPr>
        <w:t>- не было проведено ни одного заседания совета депутатов муниципального округа;</w:t>
      </w:r>
    </w:p>
    <w:p w:rsidR="00000000" w:rsidRPr="00BF5FF8" w:rsidRDefault="00BF5FF8">
      <w:pPr>
        <w:pStyle w:val="ConsPlusNormal"/>
        <w:spacing w:before="200"/>
        <w:ind w:firstLine="540"/>
        <w:jc w:val="both"/>
        <w:rPr>
          <w:color w:val="000000" w:themeColor="text1"/>
        </w:rPr>
      </w:pPr>
      <w:r w:rsidRPr="00BF5FF8">
        <w:rPr>
          <w:color w:val="000000" w:themeColor="text1"/>
        </w:rPr>
        <w:t>- вопрос о согласовании не внесен в повестку заседания совета депутатов муниципального округа;</w:t>
      </w:r>
    </w:p>
    <w:p w:rsidR="00000000" w:rsidRPr="00BF5FF8" w:rsidRDefault="00BF5FF8">
      <w:pPr>
        <w:pStyle w:val="ConsPlusNormal"/>
        <w:spacing w:before="200"/>
        <w:ind w:firstLine="540"/>
        <w:jc w:val="both"/>
        <w:rPr>
          <w:color w:val="000000" w:themeColor="text1"/>
        </w:rPr>
      </w:pPr>
      <w:r w:rsidRPr="00BF5FF8">
        <w:rPr>
          <w:color w:val="000000" w:themeColor="text1"/>
        </w:rPr>
        <w:t>- вопрос о согласовании внесен в повестку заседания совета депутатов му</w:t>
      </w:r>
      <w:r w:rsidRPr="00BF5FF8">
        <w:rPr>
          <w:color w:val="000000" w:themeColor="text1"/>
        </w:rPr>
        <w:t>ниципального округа, но не рассмотрен на заседании совета депутатов муниципального округа.</w:t>
      </w:r>
    </w:p>
    <w:p w:rsidR="00000000" w:rsidRPr="00BF5FF8" w:rsidRDefault="00BF5FF8">
      <w:pPr>
        <w:pStyle w:val="ConsPlusNormal"/>
        <w:spacing w:before="200"/>
        <w:ind w:firstLine="540"/>
        <w:jc w:val="both"/>
        <w:rPr>
          <w:color w:val="000000" w:themeColor="text1"/>
        </w:rPr>
      </w:pPr>
      <w:bookmarkStart w:id="32" w:name="Par213"/>
      <w:bookmarkEnd w:id="32"/>
      <w:r w:rsidRPr="00BF5FF8">
        <w:rPr>
          <w:color w:val="000000" w:themeColor="text1"/>
        </w:rPr>
        <w:t>21. Срок согласования проекта схемы размещения уполномоченным органом городского округа (поселения) составляет:</w:t>
      </w:r>
    </w:p>
    <w:p w:rsidR="00000000" w:rsidRPr="00BF5FF8" w:rsidRDefault="00BF5FF8">
      <w:pPr>
        <w:pStyle w:val="ConsPlusNormal"/>
        <w:spacing w:before="200"/>
        <w:ind w:firstLine="540"/>
        <w:jc w:val="both"/>
        <w:rPr>
          <w:color w:val="000000" w:themeColor="text1"/>
        </w:rPr>
      </w:pPr>
      <w:r w:rsidRPr="00BF5FF8">
        <w:rPr>
          <w:color w:val="000000" w:themeColor="text1"/>
        </w:rPr>
        <w:t>- не более 21 календарного дня, если упол</w:t>
      </w:r>
      <w:r w:rsidRPr="00BF5FF8">
        <w:rPr>
          <w:color w:val="000000" w:themeColor="text1"/>
        </w:rPr>
        <w:t>номоченным органом городского округа (поселения) является совет депутатов городского округа (поселения);</w:t>
      </w:r>
    </w:p>
    <w:p w:rsidR="00000000" w:rsidRPr="00BF5FF8" w:rsidRDefault="00BF5FF8">
      <w:pPr>
        <w:pStyle w:val="ConsPlusNormal"/>
        <w:spacing w:before="200"/>
        <w:ind w:firstLine="540"/>
        <w:jc w:val="both"/>
        <w:rPr>
          <w:color w:val="000000" w:themeColor="text1"/>
        </w:rPr>
      </w:pPr>
      <w:r w:rsidRPr="00BF5FF8">
        <w:rPr>
          <w:color w:val="000000" w:themeColor="text1"/>
        </w:rPr>
        <w:t>- не более 10 календарных дней в ином случае.</w:t>
      </w:r>
    </w:p>
    <w:p w:rsidR="00000000" w:rsidRPr="00BF5FF8" w:rsidRDefault="00BF5FF8">
      <w:pPr>
        <w:pStyle w:val="ConsPlusNormal"/>
        <w:spacing w:before="200"/>
        <w:ind w:firstLine="540"/>
        <w:jc w:val="both"/>
        <w:rPr>
          <w:color w:val="000000" w:themeColor="text1"/>
        </w:rPr>
      </w:pPr>
      <w:bookmarkStart w:id="33" w:name="Par216"/>
      <w:bookmarkEnd w:id="33"/>
      <w:r w:rsidRPr="00BF5FF8">
        <w:rPr>
          <w:color w:val="000000" w:themeColor="text1"/>
        </w:rPr>
        <w:t>22. Совет депутатов муниципального округа, уполномоченный орган городского округа (поселения)</w:t>
      </w:r>
      <w:r w:rsidRPr="00BF5FF8">
        <w:rPr>
          <w:color w:val="000000" w:themeColor="text1"/>
        </w:rPr>
        <w:t xml:space="preserve"> может согласовать проект схемы размещения в полном объеме, согласовать проект схемы размещения частично либо принять решение об отказе в согласовании проекта схемы размещения.</w:t>
      </w:r>
    </w:p>
    <w:p w:rsidR="00000000" w:rsidRPr="00BF5FF8" w:rsidRDefault="00BF5FF8">
      <w:pPr>
        <w:pStyle w:val="ConsPlusNormal"/>
        <w:spacing w:before="200"/>
        <w:ind w:firstLine="540"/>
        <w:jc w:val="both"/>
        <w:rPr>
          <w:color w:val="000000" w:themeColor="text1"/>
        </w:rPr>
      </w:pPr>
      <w:r w:rsidRPr="00BF5FF8">
        <w:rPr>
          <w:color w:val="000000" w:themeColor="text1"/>
        </w:rPr>
        <w:t>Совет депутатов муниципального округа, уполномоченный орган городского округа (</w:t>
      </w:r>
      <w:r w:rsidRPr="00BF5FF8">
        <w:rPr>
          <w:color w:val="000000" w:themeColor="text1"/>
        </w:rPr>
        <w:t>поселения) отказывает в согласовании проекта схемы размещения в случае нарушения интересов жителей муниципального образования.</w:t>
      </w:r>
    </w:p>
    <w:p w:rsidR="00000000" w:rsidRPr="00BF5FF8" w:rsidRDefault="00BF5FF8">
      <w:pPr>
        <w:pStyle w:val="ConsPlusNormal"/>
        <w:spacing w:before="200"/>
        <w:ind w:firstLine="540"/>
        <w:jc w:val="both"/>
        <w:rPr>
          <w:color w:val="000000" w:themeColor="text1"/>
        </w:rPr>
      </w:pPr>
      <w:r w:rsidRPr="00BF5FF8">
        <w:rPr>
          <w:color w:val="000000" w:themeColor="text1"/>
        </w:rPr>
        <w:t>Решение совета депутатов муниципального округа, уполномоченного органа городского округа (поселения) о согласовании, частичном со</w:t>
      </w:r>
      <w:r w:rsidRPr="00BF5FF8">
        <w:rPr>
          <w:color w:val="000000" w:themeColor="text1"/>
        </w:rPr>
        <w:t>гласовании или об отказе в согласовании проекта схемы размещения в срок не позднее трех календарных дней со дня его принятия направляется в орган исполнительной власти города Москвы - инициатор разработки проекта схемы размещения.</w:t>
      </w:r>
    </w:p>
    <w:p w:rsidR="00000000" w:rsidRPr="00BF5FF8" w:rsidRDefault="00BF5FF8">
      <w:pPr>
        <w:pStyle w:val="ConsPlusNormal"/>
        <w:spacing w:before="200"/>
        <w:ind w:firstLine="540"/>
        <w:jc w:val="both"/>
        <w:rPr>
          <w:color w:val="000000" w:themeColor="text1"/>
        </w:rPr>
      </w:pPr>
      <w:r w:rsidRPr="00BF5FF8">
        <w:rPr>
          <w:color w:val="000000" w:themeColor="text1"/>
        </w:rPr>
        <w:t>В случ</w:t>
      </w:r>
      <w:r w:rsidRPr="00BF5FF8">
        <w:rPr>
          <w:color w:val="000000" w:themeColor="text1"/>
        </w:rPr>
        <w:t>ае принятия советом депутатов муниципального округа, уполномоченным органом городского округа (поселения) решения о частичном согласовании проекта схемы размещения проект схемы размещения подлежит дальнейшему рассмотрению только в согласованной части.</w:t>
      </w:r>
    </w:p>
    <w:p w:rsidR="00000000" w:rsidRPr="00BF5FF8" w:rsidRDefault="00BF5FF8">
      <w:pPr>
        <w:pStyle w:val="ConsPlusNormal"/>
        <w:spacing w:before="200"/>
        <w:ind w:firstLine="540"/>
        <w:jc w:val="both"/>
        <w:rPr>
          <w:color w:val="000000" w:themeColor="text1"/>
        </w:rPr>
      </w:pPr>
      <w:r w:rsidRPr="00BF5FF8">
        <w:rPr>
          <w:color w:val="000000" w:themeColor="text1"/>
        </w:rPr>
        <w:t>В сл</w:t>
      </w:r>
      <w:r w:rsidRPr="00BF5FF8">
        <w:rPr>
          <w:color w:val="000000" w:themeColor="text1"/>
        </w:rPr>
        <w:t>учае принятия советом депутатов муниципального округа, уполномоченным органом городского округа (поселения) решения об отказе в согласовании проекта схемы размещения проект схемы размещения дальнейшему рассмотрению не подлежит.</w:t>
      </w:r>
    </w:p>
    <w:p w:rsidR="00000000" w:rsidRPr="00BF5FF8" w:rsidRDefault="00BF5FF8">
      <w:pPr>
        <w:pStyle w:val="ConsPlusNormal"/>
        <w:spacing w:before="200"/>
        <w:ind w:firstLine="540"/>
        <w:jc w:val="both"/>
        <w:rPr>
          <w:color w:val="000000" w:themeColor="text1"/>
        </w:rPr>
      </w:pPr>
      <w:bookmarkStart w:id="34" w:name="Par221"/>
      <w:bookmarkEnd w:id="34"/>
      <w:r w:rsidRPr="00BF5FF8">
        <w:rPr>
          <w:color w:val="000000" w:themeColor="text1"/>
        </w:rPr>
        <w:t>23. Инициатор ра</w:t>
      </w:r>
      <w:r w:rsidRPr="00BF5FF8">
        <w:rPr>
          <w:color w:val="000000" w:themeColor="text1"/>
        </w:rPr>
        <w:t xml:space="preserve">зработки схемы размещения (за исключением случая, указанного в </w:t>
      </w:r>
      <w:hyperlink w:anchor="Par240" w:tooltip="29. В случае если инициатором разработки схемы размещения является Департамент торговли и услуг города Москвы:" w:history="1">
        <w:r w:rsidRPr="00BF5FF8">
          <w:rPr>
            <w:color w:val="000000" w:themeColor="text1"/>
          </w:rPr>
          <w:t>пункте 29</w:t>
        </w:r>
      </w:hyperlink>
      <w:r w:rsidRPr="00BF5FF8">
        <w:rPr>
          <w:color w:val="000000" w:themeColor="text1"/>
        </w:rPr>
        <w:t xml:space="preserve"> настоящего Порядка) в срок не позднее трех к</w:t>
      </w:r>
      <w:r w:rsidRPr="00BF5FF8">
        <w:rPr>
          <w:color w:val="000000" w:themeColor="text1"/>
        </w:rPr>
        <w:t xml:space="preserve">алендарных дней со дня получения всех согласований и истечения сроков, указанных в </w:t>
      </w:r>
      <w:hyperlink w:anchor="Par206" w:tooltip="19. Срок согласования проекта схемы размещения органами исполнительной власти города Москвы составляет не более 14 календарных дней со дня его поступления." w:history="1">
        <w:r w:rsidRPr="00BF5FF8">
          <w:rPr>
            <w:color w:val="000000" w:themeColor="text1"/>
          </w:rPr>
          <w:t>пунктах 19</w:t>
        </w:r>
      </w:hyperlink>
      <w:r w:rsidRPr="00BF5FF8">
        <w:rPr>
          <w:color w:val="000000" w:themeColor="text1"/>
        </w:rPr>
        <w:t xml:space="preserve">, </w:t>
      </w:r>
      <w:hyperlink w:anchor="Par208" w:tooltip="20. Срок согласования проекта схемы размещения советом депутатов муниципального округа составляет не более 21 календарного дня со дня поступления проекта схемы размещения в совет депутатов муниципального округа." w:history="1">
        <w:r w:rsidRPr="00BF5FF8">
          <w:rPr>
            <w:color w:val="000000" w:themeColor="text1"/>
          </w:rPr>
          <w:t>20</w:t>
        </w:r>
      </w:hyperlink>
      <w:r w:rsidRPr="00BF5FF8">
        <w:rPr>
          <w:color w:val="000000" w:themeColor="text1"/>
        </w:rPr>
        <w:t xml:space="preserve"> и </w:t>
      </w:r>
      <w:hyperlink w:anchor="Par213" w:tooltip="21. Срок согласования проекта схемы размещения уполномоченным органом городского округа (поселения) составляет:" w:history="1">
        <w:r w:rsidRPr="00BF5FF8">
          <w:rPr>
            <w:color w:val="000000" w:themeColor="text1"/>
          </w:rPr>
          <w:t>21</w:t>
        </w:r>
      </w:hyperlink>
      <w:r w:rsidRPr="00BF5FF8">
        <w:rPr>
          <w:color w:val="000000" w:themeColor="text1"/>
        </w:rPr>
        <w:t xml:space="preserve"> настоящего Порядка, направляет в Департамент торговли и услуг города Москвы:</w:t>
      </w:r>
    </w:p>
    <w:p w:rsidR="00000000" w:rsidRPr="00BF5FF8" w:rsidRDefault="00BF5FF8">
      <w:pPr>
        <w:pStyle w:val="ConsPlusNormal"/>
        <w:spacing w:before="200"/>
        <w:ind w:firstLine="540"/>
        <w:jc w:val="both"/>
        <w:rPr>
          <w:color w:val="000000" w:themeColor="text1"/>
        </w:rPr>
      </w:pPr>
      <w:bookmarkStart w:id="35" w:name="Par222"/>
      <w:bookmarkEnd w:id="35"/>
      <w:r w:rsidRPr="00BF5FF8">
        <w:rPr>
          <w:color w:val="000000" w:themeColor="text1"/>
        </w:rPr>
        <w:t>1) заявление</w:t>
      </w:r>
      <w:r w:rsidRPr="00BF5FF8">
        <w:rPr>
          <w:color w:val="000000" w:themeColor="text1"/>
        </w:rPr>
        <w:t xml:space="preserve"> с указанием следующих сведений:</w:t>
      </w:r>
    </w:p>
    <w:p w:rsidR="00000000" w:rsidRPr="00BF5FF8" w:rsidRDefault="00BF5FF8">
      <w:pPr>
        <w:pStyle w:val="ConsPlusNormal"/>
        <w:spacing w:before="200"/>
        <w:ind w:firstLine="540"/>
        <w:jc w:val="both"/>
        <w:rPr>
          <w:color w:val="000000" w:themeColor="text1"/>
        </w:rPr>
      </w:pPr>
      <w:r w:rsidRPr="00BF5FF8">
        <w:rPr>
          <w:color w:val="000000" w:themeColor="text1"/>
        </w:rPr>
        <w:t>- нормативов и фактических показателей минимальной обеспеченности населения площадью торговых объектов на территории муниципального образования;</w:t>
      </w:r>
    </w:p>
    <w:p w:rsidR="00000000" w:rsidRPr="00BF5FF8" w:rsidRDefault="00BF5FF8">
      <w:pPr>
        <w:pStyle w:val="ConsPlusNormal"/>
        <w:spacing w:before="200"/>
        <w:ind w:firstLine="540"/>
        <w:jc w:val="both"/>
        <w:rPr>
          <w:color w:val="000000" w:themeColor="text1"/>
        </w:rPr>
      </w:pPr>
      <w:r w:rsidRPr="00BF5FF8">
        <w:rPr>
          <w:color w:val="000000" w:themeColor="text1"/>
        </w:rPr>
        <w:t>- доступности стационарных объектов торговли и услуг;</w:t>
      </w:r>
    </w:p>
    <w:p w:rsidR="00000000" w:rsidRPr="00BF5FF8" w:rsidRDefault="00BF5FF8">
      <w:pPr>
        <w:pStyle w:val="ConsPlusNormal"/>
        <w:spacing w:before="200"/>
        <w:ind w:firstLine="540"/>
        <w:jc w:val="both"/>
        <w:rPr>
          <w:color w:val="000000" w:themeColor="text1"/>
        </w:rPr>
      </w:pPr>
      <w:r w:rsidRPr="00BF5FF8">
        <w:rPr>
          <w:color w:val="000000" w:themeColor="text1"/>
        </w:rPr>
        <w:t>- цели использования (сп</w:t>
      </w:r>
      <w:r w:rsidRPr="00BF5FF8">
        <w:rPr>
          <w:color w:val="000000" w:themeColor="text1"/>
        </w:rPr>
        <w:t>ециализации) объектов, включаемых в схему размещения;</w:t>
      </w:r>
    </w:p>
    <w:p w:rsidR="00000000" w:rsidRPr="00BF5FF8" w:rsidRDefault="00BF5FF8">
      <w:pPr>
        <w:pStyle w:val="ConsPlusNormal"/>
        <w:spacing w:before="200"/>
        <w:ind w:firstLine="540"/>
        <w:jc w:val="both"/>
        <w:rPr>
          <w:color w:val="000000" w:themeColor="text1"/>
        </w:rPr>
      </w:pPr>
      <w:r w:rsidRPr="00BF5FF8">
        <w:rPr>
          <w:color w:val="000000" w:themeColor="text1"/>
        </w:rPr>
        <w:t>- видов объектов, планируемых к включению в схему размещения;</w:t>
      </w:r>
    </w:p>
    <w:p w:rsidR="00000000" w:rsidRPr="00BF5FF8" w:rsidRDefault="00BF5FF8">
      <w:pPr>
        <w:pStyle w:val="ConsPlusNormal"/>
        <w:spacing w:before="200"/>
        <w:ind w:firstLine="540"/>
        <w:jc w:val="both"/>
        <w:rPr>
          <w:color w:val="000000" w:themeColor="text1"/>
        </w:rPr>
      </w:pPr>
      <w:r w:rsidRPr="00BF5FF8">
        <w:rPr>
          <w:color w:val="000000" w:themeColor="text1"/>
        </w:rPr>
        <w:t>- планируемых сроков размещения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 адресных ориентиров, размеров площади места размещения и периода размещения каждого нестационарн</w:t>
      </w:r>
      <w:r w:rsidRPr="00BF5FF8">
        <w:rPr>
          <w:color w:val="000000" w:themeColor="text1"/>
        </w:rPr>
        <w:t>ого торгового объекта, а также указания на раздел схемы, в который включается нестационарный торговый объект;</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 xml:space="preserve">2) согласованный в соответствии с </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пунктами 16</w:t>
        </w:r>
      </w:hyperlink>
      <w:r w:rsidRPr="00BF5FF8">
        <w:rPr>
          <w:color w:val="000000" w:themeColor="text1"/>
        </w:rPr>
        <w:t>-</w:t>
      </w:r>
      <w:hyperlink w:anchor="Par204" w:tooltip="18. Префектуры административных округов города Москвы дополнительно направляют проект схемы размещения и проекты размещения на согласование в Департамент транспорта и развития дорожно-транспортной инфраструктуры города Москвы и Департамент природопользования и охраны окружающей среды города Москвы." w:history="1">
        <w:r w:rsidRPr="00BF5FF8">
          <w:rPr>
            <w:color w:val="000000" w:themeColor="text1"/>
          </w:rPr>
          <w:t>18</w:t>
        </w:r>
      </w:hyperlink>
      <w:r w:rsidRPr="00BF5FF8">
        <w:rPr>
          <w:color w:val="000000" w:themeColor="text1"/>
        </w:rPr>
        <w:t xml:space="preserve"> настоящего Порядка проект схемы размещения;</w:t>
      </w:r>
    </w:p>
    <w:p w:rsidR="00000000" w:rsidRPr="00BF5FF8" w:rsidRDefault="00BF5FF8">
      <w:pPr>
        <w:pStyle w:val="ConsPlusNormal"/>
        <w:spacing w:before="200"/>
        <w:ind w:firstLine="540"/>
        <w:jc w:val="both"/>
        <w:rPr>
          <w:color w:val="000000" w:themeColor="text1"/>
        </w:rPr>
      </w:pPr>
      <w:r w:rsidRPr="00BF5FF8">
        <w:rPr>
          <w:color w:val="000000" w:themeColor="text1"/>
        </w:rPr>
        <w:t>3) проекты размещения.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24. Департамент торговли и услуг города Москвы в срок не позднее 14 календарных дней рассматривает заявление и </w:t>
      </w:r>
      <w:r w:rsidRPr="00BF5FF8">
        <w:rPr>
          <w:color w:val="000000" w:themeColor="text1"/>
        </w:rPr>
        <w:t>проекты размещения, составляет заключение о наличии (отсутствии) нарушений требований к размещению, установленных настоящим постановлением, и направляет их на рассмотрение в Межведомственную комиссию по вопросам потребительского рынка при Правительстве Мос</w:t>
      </w:r>
      <w:r w:rsidRPr="00BF5FF8">
        <w:rPr>
          <w:color w:val="000000" w:themeColor="text1"/>
        </w:rPr>
        <w:t>квы.</w:t>
      </w:r>
    </w:p>
    <w:p w:rsidR="00000000" w:rsidRPr="00BF5FF8" w:rsidRDefault="00BF5FF8">
      <w:pPr>
        <w:pStyle w:val="ConsPlusNormal"/>
        <w:spacing w:before="200"/>
        <w:ind w:firstLine="540"/>
        <w:jc w:val="both"/>
        <w:rPr>
          <w:color w:val="000000" w:themeColor="text1"/>
        </w:rPr>
      </w:pPr>
      <w:bookmarkStart w:id="36" w:name="Par232"/>
      <w:bookmarkEnd w:id="36"/>
      <w:r w:rsidRPr="00BF5FF8">
        <w:rPr>
          <w:color w:val="000000" w:themeColor="text1"/>
        </w:rPr>
        <w:t xml:space="preserve">25. Межведомственная комиссия по вопросам потребительского рынка при Правительстве Москвы в срок не позднее 12 календарных дней рассматривает проект схемы размещения и принимает решение об одобрении либо необходимости полной или частичной </w:t>
      </w:r>
      <w:r w:rsidRPr="00BF5FF8">
        <w:rPr>
          <w:color w:val="000000" w:themeColor="text1"/>
        </w:rPr>
        <w:t>доработки проекта схемы размещения.</w:t>
      </w:r>
    </w:p>
    <w:p w:rsidR="00000000" w:rsidRPr="00BF5FF8" w:rsidRDefault="00BF5FF8">
      <w:pPr>
        <w:pStyle w:val="ConsPlusNormal"/>
        <w:spacing w:before="200"/>
        <w:ind w:firstLine="540"/>
        <w:jc w:val="both"/>
        <w:rPr>
          <w:color w:val="000000" w:themeColor="text1"/>
        </w:rPr>
      </w:pPr>
      <w:bookmarkStart w:id="37" w:name="Par233"/>
      <w:bookmarkEnd w:id="37"/>
      <w:r w:rsidRPr="00BF5FF8">
        <w:rPr>
          <w:color w:val="000000" w:themeColor="text1"/>
        </w:rPr>
        <w:t>26. Одобренный проект схемы размещения нестационарных торговых объектов, расположенных на территории муниципальных округов в городе Москве, в срок не позднее 5 календарных дней со дня его одобрения утверждает</w:t>
      </w:r>
      <w:r w:rsidRPr="00BF5FF8">
        <w:rPr>
          <w:color w:val="000000" w:themeColor="text1"/>
        </w:rPr>
        <w:t xml:space="preserve">ся правовыми актами органов исполнительной власти города Москвы, указанными в </w:t>
      </w:r>
      <w:hyperlink w:anchor="Par175" w:tooltip="13.2. Префектурами административных округов города Москвы - в отношении территории соответствующих административных округов города Москвы, за исключением случаев, указанных в пунктах 13.3, 13.4, 13.5, 13.6, 13.7 и 13.8 настоящего Порядка." w:history="1">
        <w:r w:rsidRPr="00BF5FF8">
          <w:rPr>
            <w:color w:val="000000" w:themeColor="text1"/>
          </w:rPr>
          <w:t>подпунктах 2</w:t>
        </w:r>
      </w:hyperlink>
      <w:r w:rsidRPr="00BF5FF8">
        <w:rPr>
          <w:color w:val="000000" w:themeColor="text1"/>
        </w:rPr>
        <w:t xml:space="preserve">, </w:t>
      </w:r>
      <w:hyperlink w:anchor="Par176" w:tooltip="13.3. Департаментом природопользования и охраны окружающей среды города Москвы - в отношении особо охраняемых природных территорий города Москвы, за исключением земельных участков, указанных в пункте 13.4 настоящего Порядка." w:history="1">
        <w:r w:rsidRPr="00BF5FF8">
          <w:rPr>
            <w:color w:val="000000" w:themeColor="text1"/>
          </w:rPr>
          <w:t>3</w:t>
        </w:r>
      </w:hyperlink>
      <w:r w:rsidRPr="00BF5FF8">
        <w:rPr>
          <w:color w:val="000000" w:themeColor="text1"/>
        </w:rPr>
        <w:t xml:space="preserve">, </w:t>
      </w:r>
      <w:hyperlink w:anchor="Par177" w:tooltip="13.4. Департаментом культуры города Москвы и (или) подведомственными ему государственными учреждениями культуры города Москвы - в отношении земельных участков,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quot;Поклонная гора&quot;, подведомственным Департаменту культуры города Москвы." w:history="1">
        <w:r w:rsidRPr="00BF5FF8">
          <w:rPr>
            <w:color w:val="000000" w:themeColor="text1"/>
          </w:rPr>
          <w:t>4</w:t>
        </w:r>
      </w:hyperlink>
      <w:r w:rsidRPr="00BF5FF8">
        <w:rPr>
          <w:color w:val="000000" w:themeColor="text1"/>
        </w:rPr>
        <w:t xml:space="preserve">, </w:t>
      </w:r>
      <w:hyperlink w:anchor="Par178" w:tooltip="13.5. Департаментом транспорта и развития дорожно-транспортной инфраструктуры города Москвы - в отношении зданий, строений, сооружений и земельных участков, переданных ГУП &quot;Московский метрополитен&quot;." w:history="1">
        <w:r w:rsidRPr="00BF5FF8">
          <w:rPr>
            <w:color w:val="000000" w:themeColor="text1"/>
          </w:rPr>
          <w:t>5</w:t>
        </w:r>
      </w:hyperlink>
      <w:r w:rsidRPr="00BF5FF8">
        <w:rPr>
          <w:color w:val="000000" w:themeColor="text1"/>
        </w:rPr>
        <w:t xml:space="preserve">, </w:t>
      </w:r>
      <w:hyperlink w:anchor="Par183" w:tooltip="13.9. Комитетом по туризму города Москвы - в отношении территорий ВДНХ и ООПТ ПИП &quot;Останкино&quot;." w:history="1">
        <w:r w:rsidRPr="00BF5FF8">
          <w:rPr>
            <w:color w:val="000000" w:themeColor="text1"/>
          </w:rPr>
          <w:t>9 пункта 13</w:t>
        </w:r>
      </w:hyperlink>
      <w:r w:rsidRPr="00BF5FF8">
        <w:rPr>
          <w:color w:val="000000" w:themeColor="text1"/>
        </w:rPr>
        <w:t xml:space="preserve"> настоящего Порядка.</w:t>
      </w:r>
    </w:p>
    <w:p w:rsidR="00000000" w:rsidRPr="00BF5FF8" w:rsidRDefault="00BF5FF8">
      <w:pPr>
        <w:pStyle w:val="ConsPlusNormal"/>
        <w:jc w:val="both"/>
        <w:rPr>
          <w:color w:val="000000" w:themeColor="text1"/>
        </w:rPr>
      </w:pPr>
      <w:r w:rsidRPr="00BF5FF8">
        <w:rPr>
          <w:color w:val="000000" w:themeColor="text1"/>
        </w:rPr>
        <w:t xml:space="preserve">(в ред. </w:t>
      </w:r>
      <w:hyperlink r:id="rId115"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22.01.2019 N 21-ПП)</w:t>
      </w:r>
    </w:p>
    <w:p w:rsidR="00000000" w:rsidRPr="00BF5FF8" w:rsidRDefault="00BF5FF8">
      <w:pPr>
        <w:pStyle w:val="ConsPlusNormal"/>
        <w:spacing w:before="200"/>
        <w:ind w:firstLine="540"/>
        <w:jc w:val="both"/>
        <w:rPr>
          <w:color w:val="000000" w:themeColor="text1"/>
        </w:rPr>
      </w:pPr>
      <w:r w:rsidRPr="00BF5FF8">
        <w:rPr>
          <w:color w:val="000000" w:themeColor="text1"/>
        </w:rPr>
        <w:t>Копия правового акта в срок не позднее трех дней со дня его утверждения направляется инициатором разработки проекта схемы размещения в Департамент торговли и услуг города Москвы и совет депу</w:t>
      </w:r>
      <w:r w:rsidRPr="00BF5FF8">
        <w:rPr>
          <w:color w:val="000000" w:themeColor="text1"/>
        </w:rPr>
        <w:t>татов муниципального округа.</w:t>
      </w:r>
    </w:p>
    <w:p w:rsidR="00000000" w:rsidRPr="00BF5FF8" w:rsidRDefault="00BF5FF8">
      <w:pPr>
        <w:pStyle w:val="ConsPlusNormal"/>
        <w:spacing w:before="200"/>
        <w:ind w:firstLine="540"/>
        <w:jc w:val="both"/>
        <w:rPr>
          <w:color w:val="000000" w:themeColor="text1"/>
        </w:rPr>
      </w:pPr>
      <w:bookmarkStart w:id="38" w:name="Par236"/>
      <w:bookmarkEnd w:id="38"/>
      <w:r w:rsidRPr="00BF5FF8">
        <w:rPr>
          <w:color w:val="000000" w:themeColor="text1"/>
        </w:rPr>
        <w:t>27. Одобренный проект схемы размещения нестационарных торговых объектов, расположенных на территории городских округов и поселений в городе Москве, утверждается муниципальным правовым актом уполномоченного органа го</w:t>
      </w:r>
      <w:r w:rsidRPr="00BF5FF8">
        <w:rPr>
          <w:color w:val="000000" w:themeColor="text1"/>
        </w:rPr>
        <w:t>родского округа (поселения) в срок:</w:t>
      </w:r>
    </w:p>
    <w:p w:rsidR="00000000" w:rsidRPr="00BF5FF8" w:rsidRDefault="00BF5FF8">
      <w:pPr>
        <w:pStyle w:val="ConsPlusNormal"/>
        <w:spacing w:before="200"/>
        <w:ind w:firstLine="540"/>
        <w:jc w:val="both"/>
        <w:rPr>
          <w:color w:val="000000" w:themeColor="text1"/>
        </w:rPr>
      </w:pPr>
      <w:r w:rsidRPr="00BF5FF8">
        <w:rPr>
          <w:color w:val="000000" w:themeColor="text1"/>
        </w:rPr>
        <w:t>- не позднее 21 календарного дня, если уполномоченным органом городского округа (поселения) является совет депутатов городского округа (поселения);</w:t>
      </w:r>
    </w:p>
    <w:p w:rsidR="00000000" w:rsidRPr="00BF5FF8" w:rsidRDefault="00BF5FF8">
      <w:pPr>
        <w:pStyle w:val="ConsPlusNormal"/>
        <w:spacing w:before="200"/>
        <w:ind w:firstLine="540"/>
        <w:jc w:val="both"/>
        <w:rPr>
          <w:color w:val="000000" w:themeColor="text1"/>
        </w:rPr>
      </w:pPr>
      <w:r w:rsidRPr="00BF5FF8">
        <w:rPr>
          <w:color w:val="000000" w:themeColor="text1"/>
        </w:rPr>
        <w:t>- не более 10 календарных дней в ином случае.</w:t>
      </w:r>
    </w:p>
    <w:p w:rsidR="00000000" w:rsidRPr="00BF5FF8" w:rsidRDefault="00BF5FF8">
      <w:pPr>
        <w:pStyle w:val="ConsPlusNormal"/>
        <w:spacing w:before="200"/>
        <w:ind w:firstLine="540"/>
        <w:jc w:val="both"/>
        <w:rPr>
          <w:color w:val="000000" w:themeColor="text1"/>
        </w:rPr>
      </w:pPr>
      <w:r w:rsidRPr="00BF5FF8">
        <w:rPr>
          <w:color w:val="000000" w:themeColor="text1"/>
        </w:rPr>
        <w:t>28. Копия муниципального п</w:t>
      </w:r>
      <w:r w:rsidRPr="00BF5FF8">
        <w:rPr>
          <w:color w:val="000000" w:themeColor="text1"/>
        </w:rPr>
        <w:t xml:space="preserve">равового акта уполномоченного органа городского округа (поселения) в указанный срок направляется в Департамент торговли и услуг города Москвы, префектуру Троицкого и </w:t>
      </w:r>
      <w:proofErr w:type="spellStart"/>
      <w:r w:rsidRPr="00BF5FF8">
        <w:rPr>
          <w:color w:val="000000" w:themeColor="text1"/>
        </w:rPr>
        <w:t>Новомосковского</w:t>
      </w:r>
      <w:proofErr w:type="spellEnd"/>
      <w:r w:rsidRPr="00BF5FF8">
        <w:rPr>
          <w:color w:val="000000" w:themeColor="text1"/>
        </w:rPr>
        <w:t xml:space="preserve"> административных округов города Москвы.</w:t>
      </w:r>
    </w:p>
    <w:p w:rsidR="00000000" w:rsidRPr="00BF5FF8" w:rsidRDefault="00BF5FF8">
      <w:pPr>
        <w:pStyle w:val="ConsPlusNormal"/>
        <w:spacing w:before="200"/>
        <w:ind w:firstLine="540"/>
        <w:jc w:val="both"/>
        <w:rPr>
          <w:color w:val="000000" w:themeColor="text1"/>
        </w:rPr>
      </w:pPr>
      <w:bookmarkStart w:id="39" w:name="Par240"/>
      <w:bookmarkEnd w:id="39"/>
      <w:r w:rsidRPr="00BF5FF8">
        <w:rPr>
          <w:color w:val="000000" w:themeColor="text1"/>
        </w:rPr>
        <w:t>29. В случае если иниц</w:t>
      </w:r>
      <w:r w:rsidRPr="00BF5FF8">
        <w:rPr>
          <w:color w:val="000000" w:themeColor="text1"/>
        </w:rPr>
        <w:t>иатором разработки схемы размещения является Департамент торговли и услуг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 документы, указанные в </w:t>
      </w:r>
      <w:hyperlink w:anchor="Par221" w:tooltip="23. Инициатор разработки схемы размещения (за исключением случая, указанного в пункте 29 настоящего Порядка) в срок не позднее трех календарных дней со дня получения всех согласований и истечения сроков, указанных в пунктах 19, 20 и 21 настоящего Порядка, направляет в Департамент торговли и услуг города Москвы:" w:history="1">
        <w:r w:rsidRPr="00BF5FF8">
          <w:rPr>
            <w:color w:val="000000" w:themeColor="text1"/>
          </w:rPr>
          <w:t>пункте 23</w:t>
        </w:r>
      </w:hyperlink>
      <w:r w:rsidRPr="00BF5FF8">
        <w:rPr>
          <w:color w:val="000000" w:themeColor="text1"/>
        </w:rPr>
        <w:t xml:space="preserve"> настоящего Порядка, в срок не позднее 14 календ</w:t>
      </w:r>
      <w:r w:rsidRPr="00BF5FF8">
        <w:rPr>
          <w:color w:val="000000" w:themeColor="text1"/>
        </w:rPr>
        <w:t xml:space="preserve">арных дней со дня получения всех согласований и истечения сроков, указанных в </w:t>
      </w:r>
      <w:hyperlink w:anchor="Par206" w:tooltip="19. Срок согласования проекта схемы размещения органами исполнительной власти города Москвы составляет не более 14 календарных дней со дня его поступления." w:history="1">
        <w:r w:rsidRPr="00BF5FF8">
          <w:rPr>
            <w:color w:val="000000" w:themeColor="text1"/>
          </w:rPr>
          <w:t>пунктах 19</w:t>
        </w:r>
      </w:hyperlink>
      <w:r w:rsidRPr="00BF5FF8">
        <w:rPr>
          <w:color w:val="000000" w:themeColor="text1"/>
        </w:rPr>
        <w:t>-</w:t>
      </w:r>
      <w:hyperlink w:anchor="Par213" w:tooltip="21. Срок согласования проекта схемы размещения уполномоченным органом городского округа (поселения) составляет:" w:history="1">
        <w:r w:rsidRPr="00BF5FF8">
          <w:rPr>
            <w:color w:val="000000" w:themeColor="text1"/>
          </w:rPr>
          <w:t>21</w:t>
        </w:r>
      </w:hyperlink>
      <w:r w:rsidRPr="00BF5FF8">
        <w:rPr>
          <w:color w:val="000000" w:themeColor="text1"/>
        </w:rPr>
        <w:t xml:space="preserve"> настоящего Порядка, направляются указанным Департаментом на рассмотрение в Межведомственную коми</w:t>
      </w:r>
      <w:r w:rsidRPr="00BF5FF8">
        <w:rPr>
          <w:color w:val="000000" w:themeColor="text1"/>
        </w:rPr>
        <w:t>ссию по вопросам потребительского рынка при Правительстве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 одобренный в соответствии с </w:t>
      </w:r>
      <w:hyperlink w:anchor="Par232" w:tooltip="25. Межведомственная комиссия по вопросам потребительского рынка при Правительстве Москвы в срок не позднее 12 календарных дней рассматривает проект схемы размещения и принимает решение об одобрении либо необходимости полной или частичной доработки проекта схемы размещения." w:history="1">
        <w:r w:rsidRPr="00BF5FF8">
          <w:rPr>
            <w:color w:val="000000" w:themeColor="text1"/>
          </w:rPr>
          <w:t>пунктом 25</w:t>
        </w:r>
      </w:hyperlink>
      <w:r w:rsidRPr="00BF5FF8">
        <w:rPr>
          <w:color w:val="000000" w:themeColor="text1"/>
        </w:rPr>
        <w:t xml:space="preserve"> настоящего Порядка проект схемы размещения нестационарных торговых объектов, расположенных на территор</w:t>
      </w:r>
      <w:r w:rsidRPr="00BF5FF8">
        <w:rPr>
          <w:color w:val="000000" w:themeColor="text1"/>
        </w:rPr>
        <w:t>иях, переданных Департаментом торговли и услуг города Москвы подведомственным ему учреждениям, в срок не позднее 5 календарных дней со дня его одобрения Межведомственной комиссией по вопросам потребительского рынка при Правительстве Москвы утверждается пра</w:t>
      </w:r>
      <w:r w:rsidRPr="00BF5FF8">
        <w:rPr>
          <w:color w:val="000000" w:themeColor="text1"/>
        </w:rPr>
        <w:t>вовым актом Департамента торговли и услуг города Москвы;</w:t>
      </w:r>
    </w:p>
    <w:p w:rsidR="00000000" w:rsidRPr="00BF5FF8" w:rsidRDefault="00BF5FF8">
      <w:pPr>
        <w:pStyle w:val="ConsPlusNormal"/>
        <w:jc w:val="both"/>
        <w:rPr>
          <w:color w:val="000000" w:themeColor="text1"/>
        </w:rPr>
      </w:pPr>
      <w:r w:rsidRPr="00BF5FF8">
        <w:rPr>
          <w:color w:val="000000" w:themeColor="text1"/>
        </w:rPr>
        <w:t xml:space="preserve">(в ред. </w:t>
      </w:r>
      <w:hyperlink r:id="rId116" w:tooltip="Постановление Правительства Москвы от 07.08.2018 N 880-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07.08.2018 N 880-ПП)</w:t>
      </w:r>
    </w:p>
    <w:p w:rsidR="00000000" w:rsidRPr="00BF5FF8" w:rsidRDefault="00BF5FF8">
      <w:pPr>
        <w:pStyle w:val="ConsPlusNormal"/>
        <w:spacing w:before="200"/>
        <w:ind w:firstLine="540"/>
        <w:jc w:val="both"/>
        <w:rPr>
          <w:color w:val="000000" w:themeColor="text1"/>
        </w:rPr>
      </w:pPr>
      <w:r w:rsidRPr="00BF5FF8">
        <w:rPr>
          <w:color w:val="000000" w:themeColor="text1"/>
        </w:rPr>
        <w:t>- копия правового акта Департамента торговли и услуг города Москвы об утверждении схемы</w:t>
      </w:r>
      <w:r w:rsidRPr="00BF5FF8">
        <w:rPr>
          <w:color w:val="000000" w:themeColor="text1"/>
        </w:rPr>
        <w:t xml:space="preserve"> размещения нестационарных торговых объектов в срок не позднее трех дней со дня его утверждения направляется в совет депутатов муниципального округа.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30. Схема размещения нестационарных торговых объектов и вносимые в нее изменения подлежат опубликованию в </w:t>
      </w:r>
      <w:r w:rsidRPr="00BF5FF8">
        <w:rPr>
          <w:color w:val="000000" w:themeColor="text1"/>
        </w:rPr>
        <w:t>порядке, установленном для официального опубликования правовых актов органов исполнительной власти города Москвы и муниципальных правовых актов уполномоченных органов городских округов (поселений), а также размещению на официальных сайтах Департамента торг</w:t>
      </w:r>
      <w:r w:rsidRPr="00BF5FF8">
        <w:rPr>
          <w:color w:val="000000" w:themeColor="text1"/>
        </w:rPr>
        <w:t xml:space="preserve">овли и услуг города Москвы и иных органов исполнительной власти города Москвы - инициаторов разработки схемы размещения, уполномоченных органов городских округов (поселений) в информационно-телекоммуникационной сети Интернет в срок не позднее трех рабочих </w:t>
      </w:r>
      <w:r w:rsidRPr="00BF5FF8">
        <w:rPr>
          <w:color w:val="000000" w:themeColor="text1"/>
        </w:rPr>
        <w:t>дней со дня их утверждения.</w:t>
      </w:r>
    </w:p>
    <w:p w:rsidR="00000000" w:rsidRPr="00BF5FF8" w:rsidRDefault="00BF5FF8">
      <w:pPr>
        <w:pStyle w:val="ConsPlusNormal"/>
        <w:spacing w:before="200"/>
        <w:ind w:firstLine="540"/>
        <w:jc w:val="both"/>
        <w:rPr>
          <w:color w:val="000000" w:themeColor="text1"/>
        </w:rPr>
      </w:pPr>
      <w:bookmarkStart w:id="40" w:name="Par246"/>
      <w:bookmarkEnd w:id="40"/>
      <w:r w:rsidRPr="00BF5FF8">
        <w:rPr>
          <w:color w:val="000000" w:themeColor="text1"/>
        </w:rPr>
        <w:lastRenderedPageBreak/>
        <w:t>31. Информация о схеме размещения нестационарных торговых объектов, вносимых в нее изменениях на основании утвержденных правовых актов и проект размещения, разработанный Коми</w:t>
      </w:r>
      <w:r w:rsidRPr="00BF5FF8">
        <w:rPr>
          <w:color w:val="000000" w:themeColor="text1"/>
        </w:rPr>
        <w:t>тетом по архитектуре и градостроительству города Москвы, вносится органами исполнительной власти города Москвы и уполномоченными органами городских округов (поселений) в Единую городскую автоматизированную систему информационного обеспечения и аналитики по</w:t>
      </w:r>
      <w:r w:rsidRPr="00BF5FF8">
        <w:rPr>
          <w:color w:val="000000" w:themeColor="text1"/>
        </w:rPr>
        <w:t xml:space="preserve">требительского рынка (ЕГАС СИОПР) в течение трех рабочих дней со дня утверждения правовых актов, указанных в </w:t>
      </w:r>
      <w:hyperlink w:anchor="Par233" w:tooltip="26. Одобренный проект схемы размещения нестационарных торговых объектов, расположенных на территории муниципальных округов в городе Москве, в срок не позднее 5 календарных дней со дня его одобрения утверждается правовыми актами органов исполнительной власти города Москвы, указанными в подпунктах 2, 3, 4, 5, 9 пункта 13 настоящего Порядка." w:history="1">
        <w:r w:rsidRPr="00BF5FF8">
          <w:rPr>
            <w:color w:val="000000" w:themeColor="text1"/>
          </w:rPr>
          <w:t>пунктах 26</w:t>
        </w:r>
      </w:hyperlink>
      <w:r w:rsidRPr="00BF5FF8">
        <w:rPr>
          <w:color w:val="000000" w:themeColor="text1"/>
        </w:rPr>
        <w:t xml:space="preserve">, </w:t>
      </w:r>
      <w:hyperlink w:anchor="Par236" w:tooltip="27. Одобренный проект схемы размещения нестационарных торговых объектов, расположенных на территории городских округов и поселений в городе Москве, утверждается муниципальным правовым актом уполномоченного органа городского округа (поселения) в срок:" w:history="1">
        <w:r w:rsidRPr="00BF5FF8">
          <w:rPr>
            <w:color w:val="000000" w:themeColor="text1"/>
          </w:rPr>
          <w:t>27</w:t>
        </w:r>
      </w:hyperlink>
      <w:r w:rsidRPr="00BF5FF8">
        <w:rPr>
          <w:color w:val="000000" w:themeColor="text1"/>
        </w:rPr>
        <w:t xml:space="preserve">, </w:t>
      </w:r>
      <w:hyperlink w:anchor="Par240" w:tooltip="29. В случае если инициатором разработки схемы размещения является Департамент торговли и услуг города Москвы:" w:history="1">
        <w:r w:rsidRPr="00BF5FF8">
          <w:rPr>
            <w:color w:val="000000" w:themeColor="text1"/>
          </w:rPr>
          <w:t>29</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32. Изменение схемы размещения нестационарных торговых объектов осуществляется в соответс</w:t>
      </w:r>
      <w:r w:rsidRPr="00BF5FF8">
        <w:rPr>
          <w:color w:val="000000" w:themeColor="text1"/>
        </w:rPr>
        <w:t xml:space="preserve">твии с </w:t>
      </w:r>
      <w:hyperlink w:anchor="Par169" w:tooltip="12. Основаниями для разработки схемы размещения нестационарных торговых объектов являются:" w:history="1">
        <w:r w:rsidRPr="00BF5FF8">
          <w:rPr>
            <w:color w:val="000000" w:themeColor="text1"/>
          </w:rPr>
          <w:t>пунктами 12</w:t>
        </w:r>
      </w:hyperlink>
      <w:r w:rsidRPr="00BF5FF8">
        <w:rPr>
          <w:color w:val="000000" w:themeColor="text1"/>
        </w:rPr>
        <w:t>-</w:t>
      </w:r>
      <w:hyperlink w:anchor="Par246" w:tooltip="31. Информация о схеме размещения нестационарных торговых объектов, вносимых в нее изменениях на основании утвержденных правовых актов и проект размещения, разработанный Комитетом по архитектуре и градостроительству города Москвы, вносится органами исполнительной власти города Москвы и уполномоченными органами городских округов (поселений) в Единую городскую автоматизированную систему информационного обеспечения и аналитики потребительского рынка (ЕГАС СИОПР) в течение трех рабочих дней со дня утверждени..." w:history="1">
        <w:r w:rsidRPr="00BF5FF8">
          <w:rPr>
            <w:color w:val="000000" w:themeColor="text1"/>
          </w:rPr>
          <w:t>31</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Исключение мест размещения нестационарных торговых объектов из схе</w:t>
      </w:r>
      <w:r w:rsidRPr="00BF5FF8">
        <w:rPr>
          <w:color w:val="000000" w:themeColor="text1"/>
        </w:rPr>
        <w:t xml:space="preserve">мы размещения нестационарных торговых объектов осуществляется в соответствии с </w:t>
      </w:r>
      <w:hyperlink w:anchor="Par169" w:tooltip="12. Основаниями для разработки схемы размещения нестационарных торговых объектов являются:" w:history="1">
        <w:r w:rsidRPr="00BF5FF8">
          <w:rPr>
            <w:color w:val="000000" w:themeColor="text1"/>
          </w:rPr>
          <w:t>пунктами 12</w:t>
        </w:r>
      </w:hyperlink>
      <w:r w:rsidRPr="00BF5FF8">
        <w:rPr>
          <w:color w:val="000000" w:themeColor="text1"/>
        </w:rPr>
        <w:t>-</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16</w:t>
        </w:r>
      </w:hyperlink>
      <w:r w:rsidRPr="00BF5FF8">
        <w:rPr>
          <w:color w:val="000000" w:themeColor="text1"/>
        </w:rPr>
        <w:t xml:space="preserve">, </w:t>
      </w:r>
      <w:hyperlink w:anchor="Par208" w:tooltip="20. Срок согласования проекта схемы размещения советом депутатов муниципального округа составляет не более 21 календарного дня со дня поступления проекта схемы размещения в совет депутатов муниципального округа." w:history="1">
        <w:r w:rsidRPr="00BF5FF8">
          <w:rPr>
            <w:color w:val="000000" w:themeColor="text1"/>
          </w:rPr>
          <w:t>20</w:t>
        </w:r>
      </w:hyperlink>
      <w:r w:rsidRPr="00BF5FF8">
        <w:rPr>
          <w:color w:val="000000" w:themeColor="text1"/>
        </w:rPr>
        <w:t>-</w:t>
      </w:r>
      <w:hyperlink w:anchor="Par246" w:tooltip="31. Информация о схеме размещения нестационарных торговых объектов, вносимых в нее изменениях на основании утвержденных правовых актов и проект размещения, разработанный Комитетом по архитектуре и градостроительству города Москвы, вносится органами исполнительной власти города Москвы и уполномоченными органами городских округов (поселений) в Единую городскую автоматизированную систему информационного обеспечения и аналитики потребительского рынка (ЕГАС СИОПР) в течение трех рабочих дней со дня утверждени..." w:history="1">
        <w:r w:rsidRPr="00BF5FF8">
          <w:rPr>
            <w:color w:val="000000" w:themeColor="text1"/>
          </w:rPr>
          <w:t>31</w:t>
        </w:r>
      </w:hyperlink>
      <w:r w:rsidRPr="00BF5FF8">
        <w:rPr>
          <w:color w:val="000000" w:themeColor="text1"/>
        </w:rPr>
        <w:t xml:space="preserve"> нас</w:t>
      </w:r>
      <w:r w:rsidRPr="00BF5FF8">
        <w:rPr>
          <w:color w:val="000000" w:themeColor="text1"/>
        </w:rPr>
        <w:t>тоящего Порядка без направления проекта схемы размещения в Комитет по архитектуре и градостроительству города Москвы.</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17"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26.02.2016 N 59-ПП)</w:t>
      </w:r>
    </w:p>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III. Порядок размещения нестационарных торговых объектов</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bookmarkStart w:id="41" w:name="Par253"/>
      <w:bookmarkEnd w:id="41"/>
      <w:r w:rsidRPr="00BF5FF8">
        <w:rPr>
          <w:color w:val="000000" w:themeColor="text1"/>
        </w:rPr>
        <w:t>33. Размещение нестационарных торговых объектов вида "Киоск" и "Павильон" в городе Москве осущ</w:t>
      </w:r>
      <w:r w:rsidRPr="00BF5FF8">
        <w:rPr>
          <w:color w:val="000000" w:themeColor="text1"/>
        </w:rPr>
        <w:t>ествляется следующими органами исполнительной власти города Москвы и организациями в отношении:</w:t>
      </w:r>
    </w:p>
    <w:p w:rsidR="00000000" w:rsidRPr="00BF5FF8" w:rsidRDefault="00BF5FF8">
      <w:pPr>
        <w:pStyle w:val="ConsPlusNormal"/>
        <w:spacing w:before="200"/>
        <w:ind w:firstLine="540"/>
        <w:jc w:val="both"/>
        <w:rPr>
          <w:color w:val="000000" w:themeColor="text1"/>
        </w:rPr>
      </w:pPr>
      <w:r w:rsidRPr="00BF5FF8">
        <w:rPr>
          <w:color w:val="000000" w:themeColor="text1"/>
        </w:rPr>
        <w:t>1) объектов, размещаемых на земельных участках, находящихся в государственной собственности города Москвы, и земельных участках, государственная собственность н</w:t>
      </w:r>
      <w:r w:rsidRPr="00BF5FF8">
        <w:rPr>
          <w:color w:val="000000" w:themeColor="text1"/>
        </w:rPr>
        <w:t xml:space="preserve">а которые не разграничена, за исключением объектов, указанных в </w:t>
      </w:r>
      <w:hyperlink w:anchor="Par256" w:tooltip="2) объектов со специализацией &quot;Печать&quot;, размещаемых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 подведомственным Департаменту средств массовой информации и рекламы города Москвы казенным предприятием (за исключением объектов на территориях, указанных в подпунктах 3-5 настоящего пункта);" w:history="1">
        <w:r w:rsidRPr="00BF5FF8">
          <w:rPr>
            <w:color w:val="000000" w:themeColor="text1"/>
          </w:rPr>
          <w:t>подпунктах 2</w:t>
        </w:r>
      </w:hyperlink>
      <w:r w:rsidRPr="00BF5FF8">
        <w:rPr>
          <w:color w:val="000000" w:themeColor="text1"/>
        </w:rPr>
        <w:t xml:space="preserve"> - </w:t>
      </w:r>
      <w:hyperlink w:anchor="Par261" w:tooltip="6) объектов, размещаемых на территориях, переданных подведомственным префектурам административных округов города Москвы государственным учреждениям города Москвы, - префектурами административных округов города Москвы. Адресный ориентир, вид, специализация, размер площади места размещения и период размещения таких объектов утверждаются на заседании Межведомственной комиссии по вопросам потребительского рынка при Правительстве Москвы." w:history="1">
        <w:r w:rsidRPr="00BF5FF8">
          <w:rPr>
            <w:color w:val="000000" w:themeColor="text1"/>
          </w:rPr>
          <w:t>6</w:t>
        </w:r>
      </w:hyperlink>
      <w:r w:rsidRPr="00BF5FF8">
        <w:rPr>
          <w:color w:val="000000" w:themeColor="text1"/>
        </w:rPr>
        <w:t xml:space="preserve"> настоящего пункта, - Департаментом торго</w:t>
      </w:r>
      <w:r w:rsidRPr="00BF5FF8">
        <w:rPr>
          <w:color w:val="000000" w:themeColor="text1"/>
        </w:rPr>
        <w:t>вли и услуг города Москвы;</w:t>
      </w:r>
    </w:p>
    <w:p w:rsidR="00000000" w:rsidRPr="00BF5FF8" w:rsidRDefault="00BF5FF8">
      <w:pPr>
        <w:pStyle w:val="ConsPlusNormal"/>
        <w:jc w:val="both"/>
        <w:rPr>
          <w:color w:val="000000" w:themeColor="text1"/>
        </w:rPr>
      </w:pPr>
      <w:r w:rsidRPr="00BF5FF8">
        <w:rPr>
          <w:color w:val="000000" w:themeColor="text1"/>
        </w:rPr>
        <w:t xml:space="preserve">(в ред. постановлений Правительства Москвы от 10.11.2015 </w:t>
      </w:r>
      <w:hyperlink r:id="rId118"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N 733-ПП</w:t>
        </w:r>
      </w:hyperlink>
      <w:r w:rsidRPr="00BF5FF8">
        <w:rPr>
          <w:color w:val="000000" w:themeColor="text1"/>
        </w:rPr>
        <w:t xml:space="preserve">, от 11.12.2018 </w:t>
      </w:r>
      <w:hyperlink r:id="rId119" w:tooltip="Постановление Правительства Москвы от 11.12.2018 N 1511-ПП &quot;О внесении изменений в постановление Правительства Москвы от 3 февраля 2011 г. N 26-ПП&quot;{КонсультантПлюс}" w:history="1">
        <w:r w:rsidRPr="00BF5FF8">
          <w:rPr>
            <w:color w:val="000000" w:themeColor="text1"/>
          </w:rPr>
          <w:t>N 1511-ПП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bookmarkStart w:id="42" w:name="Par256"/>
      <w:bookmarkEnd w:id="42"/>
      <w:r w:rsidRPr="00BF5FF8">
        <w:rPr>
          <w:color w:val="000000" w:themeColor="text1"/>
        </w:rPr>
        <w:t>2) объектов со специализацией "Печ</w:t>
      </w:r>
      <w:r w:rsidRPr="00BF5FF8">
        <w:rPr>
          <w:color w:val="000000" w:themeColor="text1"/>
        </w:rPr>
        <w:t>ать", размещаемых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 подведомственным Департаменту средств массовой информации и рекламы города</w:t>
      </w:r>
      <w:r w:rsidRPr="00BF5FF8">
        <w:rPr>
          <w:color w:val="000000" w:themeColor="text1"/>
        </w:rPr>
        <w:t xml:space="preserve"> Москвы казенным предприятием (за исключением объектов на территориях, указанных в </w:t>
      </w:r>
      <w:hyperlink w:anchor="Par258" w:tooltip="3) объектов, размещаемых в зданиях, строениях, сооружениях и на земельных участках, предоставленных ГУП &quot;Московский метрополитен&quot;, - ГУП &quot;Московский метрополитен&quot;;" w:history="1">
        <w:r w:rsidRPr="00BF5FF8">
          <w:rPr>
            <w:color w:val="000000" w:themeColor="text1"/>
          </w:rPr>
          <w:t>подпунктах 3</w:t>
        </w:r>
      </w:hyperlink>
      <w:r w:rsidRPr="00BF5FF8">
        <w:rPr>
          <w:color w:val="000000" w:themeColor="text1"/>
        </w:rPr>
        <w:t>-</w:t>
      </w:r>
      <w:hyperlink w:anchor="Par260" w:tooltip="5) объектов, размещаемых на территориях, переданных подведомственным Департаменту торговли и услуг города Москвы государственным учреждениям города Москвы, - подведомственными Департаменту торговли и услуг города Москвы государственными учреждениями города Москвы;" w:history="1">
        <w:r w:rsidRPr="00BF5FF8">
          <w:rPr>
            <w:color w:val="000000" w:themeColor="text1"/>
          </w:rPr>
          <w:t>5</w:t>
        </w:r>
      </w:hyperlink>
      <w:r w:rsidRPr="00BF5FF8">
        <w:rPr>
          <w:color w:val="000000" w:themeColor="text1"/>
        </w:rPr>
        <w:t xml:space="preserve"> настоящего пункта);</w:t>
      </w:r>
    </w:p>
    <w:p w:rsidR="00000000" w:rsidRPr="00BF5FF8" w:rsidRDefault="00BF5FF8">
      <w:pPr>
        <w:pStyle w:val="ConsPlusNormal"/>
        <w:jc w:val="both"/>
        <w:rPr>
          <w:color w:val="000000" w:themeColor="text1"/>
        </w:rPr>
      </w:pPr>
      <w:r w:rsidRPr="00BF5FF8">
        <w:rPr>
          <w:color w:val="000000" w:themeColor="text1"/>
        </w:rPr>
        <w:t xml:space="preserve">(в ред. </w:t>
      </w:r>
      <w:hyperlink r:id="rId120"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10.11.2015 N 733-ПП)</w:t>
      </w:r>
    </w:p>
    <w:p w:rsidR="00000000" w:rsidRPr="00BF5FF8" w:rsidRDefault="00BF5FF8">
      <w:pPr>
        <w:pStyle w:val="ConsPlusNormal"/>
        <w:spacing w:before="200"/>
        <w:ind w:firstLine="540"/>
        <w:jc w:val="both"/>
        <w:rPr>
          <w:color w:val="000000" w:themeColor="text1"/>
        </w:rPr>
      </w:pPr>
      <w:bookmarkStart w:id="43" w:name="Par258"/>
      <w:bookmarkEnd w:id="43"/>
      <w:r w:rsidRPr="00BF5FF8">
        <w:rPr>
          <w:color w:val="000000" w:themeColor="text1"/>
        </w:rPr>
        <w:t>3) объектов, размещаемых в зданиях, с</w:t>
      </w:r>
      <w:r w:rsidRPr="00BF5FF8">
        <w:rPr>
          <w:color w:val="000000" w:themeColor="text1"/>
        </w:rPr>
        <w:t>троениях, сооружениях и на земельных участках, предоставленных ГУП "Московский метрополитен", - ГУП "Московский метрополитен";</w:t>
      </w:r>
    </w:p>
    <w:p w:rsidR="00000000" w:rsidRPr="00BF5FF8" w:rsidRDefault="00BF5FF8">
      <w:pPr>
        <w:pStyle w:val="ConsPlusNormal"/>
        <w:spacing w:before="200"/>
        <w:ind w:firstLine="540"/>
        <w:jc w:val="both"/>
        <w:rPr>
          <w:color w:val="000000" w:themeColor="text1"/>
        </w:rPr>
      </w:pPr>
      <w:r w:rsidRPr="00BF5FF8">
        <w:rPr>
          <w:color w:val="000000" w:themeColor="text1"/>
        </w:rPr>
        <w:t>4) объектов, размещаемых в зданиях, строениях и сооружениях, предоставленных ГБУ "</w:t>
      </w:r>
      <w:proofErr w:type="spellStart"/>
      <w:r w:rsidRPr="00BF5FF8">
        <w:rPr>
          <w:color w:val="000000" w:themeColor="text1"/>
        </w:rPr>
        <w:t>Гормост</w:t>
      </w:r>
      <w:proofErr w:type="spellEnd"/>
      <w:r w:rsidRPr="00BF5FF8">
        <w:rPr>
          <w:color w:val="000000" w:themeColor="text1"/>
        </w:rPr>
        <w:t>", - ГБУ "</w:t>
      </w:r>
      <w:proofErr w:type="spellStart"/>
      <w:r w:rsidRPr="00BF5FF8">
        <w:rPr>
          <w:color w:val="000000" w:themeColor="text1"/>
        </w:rPr>
        <w:t>Гормост</w:t>
      </w:r>
      <w:proofErr w:type="spellEnd"/>
      <w:r w:rsidRPr="00BF5FF8">
        <w:rPr>
          <w:color w:val="000000" w:themeColor="text1"/>
        </w:rPr>
        <w:t>";</w:t>
      </w:r>
    </w:p>
    <w:p w:rsidR="00000000" w:rsidRPr="00BF5FF8" w:rsidRDefault="00BF5FF8">
      <w:pPr>
        <w:pStyle w:val="ConsPlusNormal"/>
        <w:spacing w:before="200"/>
        <w:ind w:firstLine="540"/>
        <w:jc w:val="both"/>
        <w:rPr>
          <w:color w:val="000000" w:themeColor="text1"/>
        </w:rPr>
      </w:pPr>
      <w:bookmarkStart w:id="44" w:name="Par260"/>
      <w:bookmarkEnd w:id="44"/>
      <w:r w:rsidRPr="00BF5FF8">
        <w:rPr>
          <w:color w:val="000000" w:themeColor="text1"/>
        </w:rPr>
        <w:t>5) объек</w:t>
      </w:r>
      <w:r w:rsidRPr="00BF5FF8">
        <w:rPr>
          <w:color w:val="000000" w:themeColor="text1"/>
        </w:rPr>
        <w:t>тов, размещаемых на территориях, переданных подведомственным Департаменту торговли и услуг города Москвы государственным учреждениям города Москвы, - подведомственными Департаменту торговли и услуг города Москвы государственными учреждениями города Москвы;</w:t>
      </w:r>
    </w:p>
    <w:p w:rsidR="00000000" w:rsidRPr="00BF5FF8" w:rsidRDefault="00BF5FF8">
      <w:pPr>
        <w:pStyle w:val="ConsPlusNormal"/>
        <w:spacing w:before="200"/>
        <w:ind w:firstLine="540"/>
        <w:jc w:val="both"/>
        <w:rPr>
          <w:color w:val="000000" w:themeColor="text1"/>
        </w:rPr>
      </w:pPr>
      <w:bookmarkStart w:id="45" w:name="Par261"/>
      <w:bookmarkEnd w:id="45"/>
      <w:r w:rsidRPr="00BF5FF8">
        <w:rPr>
          <w:color w:val="000000" w:themeColor="text1"/>
        </w:rPr>
        <w:t>6) объектов, размещаемых на территориях, переданных подведомственным префектурам административных округов города Москвы государственным учреждениям города Москвы, - префектурами административных округов города Москвы. Адресный ориентир, вид, с</w:t>
      </w:r>
      <w:r w:rsidRPr="00BF5FF8">
        <w:rPr>
          <w:color w:val="000000" w:themeColor="text1"/>
        </w:rPr>
        <w:t>пециализация, размер площади места размещения и период размещения таких объектов утверждаются на заседании Межведомственной комиссии по вопросам потребительского рынка при Правительстве Москвы.</w:t>
      </w:r>
    </w:p>
    <w:p w:rsidR="00000000" w:rsidRPr="00BF5FF8" w:rsidRDefault="00BF5FF8">
      <w:pPr>
        <w:pStyle w:val="ConsPlusNormal"/>
        <w:jc w:val="both"/>
        <w:rPr>
          <w:color w:val="000000" w:themeColor="text1"/>
        </w:rPr>
      </w:pPr>
      <w:r w:rsidRPr="00BF5FF8">
        <w:rPr>
          <w:color w:val="000000" w:themeColor="text1"/>
        </w:rPr>
        <w:t xml:space="preserve">(подп. 6 введен </w:t>
      </w:r>
      <w:hyperlink r:id="rId121" w:tooltip="Постановление Правительства Москвы от 11.12.2018 N 1511-ПП &quot;О внесении изменений в постановление Правительства Москвы от 3 февраля 2011 г. N 26-ПП&quot;{КонсультантПлюс}" w:history="1">
        <w:r w:rsidRPr="00BF5FF8">
          <w:rPr>
            <w:color w:val="000000" w:themeColor="text1"/>
          </w:rPr>
          <w:t>пос</w:t>
        </w:r>
        <w:r w:rsidRPr="00BF5FF8">
          <w:rPr>
            <w:color w:val="000000" w:themeColor="text1"/>
          </w:rPr>
          <w:t>тановлением</w:t>
        </w:r>
      </w:hyperlink>
      <w:r w:rsidRPr="00BF5FF8">
        <w:rPr>
          <w:color w:val="000000" w:themeColor="text1"/>
        </w:rPr>
        <w:t xml:space="preserve"> Правительства Москвы от 11.12.2018 N 1511-ПП)</w:t>
      </w:r>
    </w:p>
    <w:p w:rsidR="00000000" w:rsidRPr="00BF5FF8" w:rsidRDefault="00BF5FF8">
      <w:pPr>
        <w:pStyle w:val="ConsPlusNormal"/>
        <w:spacing w:before="200"/>
        <w:ind w:firstLine="540"/>
        <w:jc w:val="both"/>
        <w:rPr>
          <w:color w:val="000000" w:themeColor="text1"/>
        </w:rPr>
      </w:pPr>
      <w:bookmarkStart w:id="46" w:name="Par263"/>
      <w:bookmarkEnd w:id="46"/>
      <w:r w:rsidRPr="00BF5FF8">
        <w:rPr>
          <w:color w:val="000000" w:themeColor="text1"/>
        </w:rPr>
        <w:t>33(1). Размещение нестационарных торговых объектов вида "Пресс-стенд" на земельных участках, находящихся в государственной собственности города Москвы, и земельных участках, государст</w:t>
      </w:r>
      <w:r w:rsidRPr="00BF5FF8">
        <w:rPr>
          <w:color w:val="000000" w:themeColor="text1"/>
        </w:rPr>
        <w:t xml:space="preserve">венная собственность на которые не разграничена, осуществляется подведомственным Департаменту средств массовой информации и рекламы города Москвы казенным предприятием (за исключением объектов, размещаемых на территориях, указанных в </w:t>
      </w:r>
      <w:hyperlink w:anchor="Par258" w:tooltip="3) объектов, размещаемых в зданиях, строениях, сооружениях и на земельных участках, предоставленных ГУП &quot;Московский метрополитен&quot;, - ГУП &quot;Московский метрополитен&quot;;" w:history="1">
        <w:r w:rsidRPr="00BF5FF8">
          <w:rPr>
            <w:color w:val="000000" w:themeColor="text1"/>
          </w:rPr>
          <w:t>подпунктах 3</w:t>
        </w:r>
      </w:hyperlink>
      <w:r w:rsidRPr="00BF5FF8">
        <w:rPr>
          <w:color w:val="000000" w:themeColor="text1"/>
        </w:rPr>
        <w:t>-</w:t>
      </w:r>
      <w:hyperlink w:anchor="Par260" w:tooltip="5) объектов, размещаемых на территориях, переданных подведомственным Департаменту торговли и услуг города Москвы государственным учреждениям города Москвы, - подведомственными Департаменту торговли и услуг города Москвы государственными учреждениями города Москвы;" w:history="1">
        <w:r w:rsidRPr="00BF5FF8">
          <w:rPr>
            <w:color w:val="000000" w:themeColor="text1"/>
          </w:rPr>
          <w:t>5 пункта 33</w:t>
        </w:r>
      </w:hyperlink>
      <w:r w:rsidRPr="00BF5FF8">
        <w:rPr>
          <w:color w:val="000000" w:themeColor="text1"/>
        </w:rPr>
        <w:t xml:space="preserve"> настоящего Порядка).</w:t>
      </w:r>
    </w:p>
    <w:p w:rsidR="00000000" w:rsidRPr="00BF5FF8" w:rsidRDefault="00BF5FF8">
      <w:pPr>
        <w:pStyle w:val="ConsPlusNormal"/>
        <w:jc w:val="both"/>
        <w:rPr>
          <w:color w:val="000000" w:themeColor="text1"/>
        </w:rPr>
      </w:pPr>
      <w:r w:rsidRPr="00BF5FF8">
        <w:rPr>
          <w:color w:val="000000" w:themeColor="text1"/>
        </w:rPr>
        <w:t xml:space="preserve">(п. 33(1) введен </w:t>
      </w:r>
      <w:hyperlink r:id="rId122"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26.02.2016 N 59-ПП)</w:t>
      </w:r>
    </w:p>
    <w:p w:rsidR="00000000" w:rsidRPr="00BF5FF8" w:rsidRDefault="00BF5FF8">
      <w:pPr>
        <w:pStyle w:val="ConsPlusNormal"/>
        <w:spacing w:before="200"/>
        <w:ind w:firstLine="540"/>
        <w:jc w:val="both"/>
        <w:rPr>
          <w:color w:val="000000" w:themeColor="text1"/>
        </w:rPr>
      </w:pPr>
      <w:bookmarkStart w:id="47" w:name="Par265"/>
      <w:bookmarkEnd w:id="47"/>
      <w:r w:rsidRPr="00BF5FF8">
        <w:rPr>
          <w:color w:val="000000" w:themeColor="text1"/>
        </w:rPr>
        <w:t>33(2). Разм</w:t>
      </w:r>
      <w:r w:rsidRPr="00BF5FF8">
        <w:rPr>
          <w:color w:val="000000" w:themeColor="text1"/>
        </w:rPr>
        <w:t xml:space="preserve">ещение передвижных торговых объектов - тележек со специализациями "Мороженое", "Горячие напитки, выпечка" на земельных участках, находящихся в государственной собственности города </w:t>
      </w:r>
      <w:r w:rsidRPr="00BF5FF8">
        <w:rPr>
          <w:color w:val="000000" w:themeColor="text1"/>
        </w:rPr>
        <w:lastRenderedPageBreak/>
        <w:t>Москвы, и земельных участках, государственная собственность на которые не ра</w:t>
      </w:r>
      <w:r w:rsidRPr="00BF5FF8">
        <w:rPr>
          <w:color w:val="000000" w:themeColor="text1"/>
        </w:rPr>
        <w:t>зграничена, осуществляется префектурами административных округов города Москвы.</w:t>
      </w:r>
    </w:p>
    <w:p w:rsidR="00000000" w:rsidRPr="00BF5FF8" w:rsidRDefault="00BF5FF8">
      <w:pPr>
        <w:pStyle w:val="ConsPlusNormal"/>
        <w:jc w:val="both"/>
        <w:rPr>
          <w:color w:val="000000" w:themeColor="text1"/>
        </w:rPr>
      </w:pPr>
      <w:r w:rsidRPr="00BF5FF8">
        <w:rPr>
          <w:color w:val="000000" w:themeColor="text1"/>
        </w:rPr>
        <w:t xml:space="preserve">(п. 33(2) введен </w:t>
      </w:r>
      <w:hyperlink r:id="rId123"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17.05.2016 N 270-ПП; в ред. </w:t>
      </w:r>
      <w:hyperlink r:id="rId124" w:tooltip="Постановление Правительства Москвы от 26.07.2016 N 453-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26.07.2016 N 453-ПП)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34. Иные нестационарные торговые объекты, не указанные в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пунктах 33</w:t>
        </w:r>
      </w:hyperlink>
      <w:r w:rsidRPr="00BF5FF8">
        <w:rPr>
          <w:color w:val="000000" w:themeColor="text1"/>
        </w:rPr>
        <w:t xml:space="preserve">, </w:t>
      </w:r>
      <w:hyperlink w:anchor="Par263" w:tooltip="33(1). Размещение нестационарных торговых объектов вида &quot;Пресс-стенд&quot;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осуществляется подведомственным Департаменту средств массовой информации и рекламы города Москвы казенным предприятием (за исключением объектов, размещаемых на территориях, указанных в подпунктах 3-5 пункта 33 настоящего Порядка)." w:history="1">
        <w:r w:rsidRPr="00BF5FF8">
          <w:rPr>
            <w:color w:val="000000" w:themeColor="text1"/>
          </w:rPr>
          <w:t>33(1)</w:t>
        </w:r>
      </w:hyperlink>
      <w:r w:rsidRPr="00BF5FF8">
        <w:rPr>
          <w:color w:val="000000" w:themeColor="text1"/>
        </w:rPr>
        <w:t xml:space="preserve">, </w:t>
      </w:r>
      <w:hyperlink w:anchor="Par265" w:tooltip="33(2). Размещение передвижных торговых объектов - тележек со специализациями &quot;Мороженое&quot;, &quot;Горячие напитки, выпечка&quot;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осуществляется префектурами административных округов города Москвы." w:history="1">
        <w:r w:rsidRPr="00BF5FF8">
          <w:rPr>
            <w:color w:val="000000" w:themeColor="text1"/>
          </w:rPr>
          <w:t>33(2)</w:t>
        </w:r>
      </w:hyperlink>
      <w:r w:rsidRPr="00BF5FF8">
        <w:rPr>
          <w:color w:val="000000" w:themeColor="text1"/>
        </w:rPr>
        <w:t xml:space="preserve"> настоящего Пор</w:t>
      </w:r>
      <w:r w:rsidRPr="00BF5FF8">
        <w:rPr>
          <w:color w:val="000000" w:themeColor="text1"/>
        </w:rPr>
        <w:t xml:space="preserve">ядка, размещаются хозяйствующими субъектами в соответствии с типовыми архитектурными решениями нестационарных торговых объектов, характеристиками и требованиями, разработанными и утвержденными Комитетом по архитектуре и градостроительству города Москвы, и </w:t>
      </w:r>
      <w:r w:rsidRPr="00BF5FF8">
        <w:rPr>
          <w:color w:val="000000" w:themeColor="text1"/>
        </w:rPr>
        <w:t>условиями договоров на размещение нестационарных торговых объектов.</w:t>
      </w:r>
    </w:p>
    <w:p w:rsidR="00000000" w:rsidRPr="00BF5FF8" w:rsidRDefault="00BF5FF8">
      <w:pPr>
        <w:pStyle w:val="ConsPlusNormal"/>
        <w:jc w:val="both"/>
        <w:rPr>
          <w:color w:val="000000" w:themeColor="text1"/>
        </w:rPr>
      </w:pPr>
      <w:r w:rsidRPr="00BF5FF8">
        <w:rPr>
          <w:color w:val="000000" w:themeColor="text1"/>
        </w:rPr>
        <w:t xml:space="preserve">(в ред. постановлений Правительства Москвы от 26.02.2016 </w:t>
      </w:r>
      <w:hyperlink r:id="rId125"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N 59-ПП</w:t>
        </w:r>
      </w:hyperlink>
      <w:r w:rsidRPr="00BF5FF8">
        <w:rPr>
          <w:color w:val="000000" w:themeColor="text1"/>
        </w:rPr>
        <w:t xml:space="preserve">, от 17.05.2016 </w:t>
      </w:r>
      <w:hyperlink r:id="rId126"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270-ПП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35. Органы исполнительной власти города Москвы и организации, указанные в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пункте 33</w:t>
        </w:r>
      </w:hyperlink>
      <w:r w:rsidRPr="00BF5FF8">
        <w:rPr>
          <w:color w:val="000000" w:themeColor="text1"/>
        </w:rPr>
        <w:t xml:space="preserve"> настоящего Порядка, обеспечивают благоустройство и оборудование мест р</w:t>
      </w:r>
      <w:r w:rsidRPr="00BF5FF8">
        <w:rPr>
          <w:color w:val="000000" w:themeColor="text1"/>
        </w:rPr>
        <w:t xml:space="preserve">азмещения нестационарных торговых объектов, за исключением мест размещения нестационарных торговых объектов, указанных в </w:t>
      </w:r>
      <w:hyperlink w:anchor="Par270" w:tooltip="36. Благоустройство и оборудование мест размещения нестационарных торговых объектов, размещаемых Департаментом торговли и услуг города Москвы и казенным предприятием, подведомственным Департаменту средств массовой информации и рекламы города Москвы, обеспечивают префектуры административных округов города." w:history="1">
        <w:r w:rsidRPr="00BF5FF8">
          <w:rPr>
            <w:color w:val="000000" w:themeColor="text1"/>
          </w:rPr>
          <w:t>пункте 36</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bookmarkStart w:id="48" w:name="Par270"/>
      <w:bookmarkEnd w:id="48"/>
      <w:r w:rsidRPr="00BF5FF8">
        <w:rPr>
          <w:color w:val="000000" w:themeColor="text1"/>
        </w:rPr>
        <w:t>36. Благоустро</w:t>
      </w:r>
      <w:r w:rsidRPr="00BF5FF8">
        <w:rPr>
          <w:color w:val="000000" w:themeColor="text1"/>
        </w:rPr>
        <w:t>йство и оборудование мест размещения нестационарных торговых объектов, размещаемых Департаментом торговли и услуг города Москвы и казенным предприятием, подведомственным Департаменту средств массовой информации и рекламы города Москвы, обеспечивают префект</w:t>
      </w:r>
      <w:r w:rsidRPr="00BF5FF8">
        <w:rPr>
          <w:color w:val="000000" w:themeColor="text1"/>
        </w:rPr>
        <w:t>уры административных округов города.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Благоустройство и оборудование мест размещения нестационарных торговых объектов, размещаемых в границах особо охраняемых природных территорий, за исключением объектов, указанных в </w:t>
      </w:r>
      <w:hyperlink w:anchor="Par256" w:tooltip="2) объектов со специализацией &quot;Печать&quot;, размещаемых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 подведомственным Департаменту средств массовой информации и рекламы города Москвы казенным предприятием (за исключением объектов на территориях, указанных в подпунктах 3-5 настоящего пункта);" w:history="1">
        <w:r w:rsidRPr="00BF5FF8">
          <w:rPr>
            <w:color w:val="000000" w:themeColor="text1"/>
          </w:rPr>
          <w:t>подпункте 2 пункта 33</w:t>
        </w:r>
      </w:hyperlink>
      <w:r w:rsidRPr="00BF5FF8">
        <w:rPr>
          <w:color w:val="000000" w:themeColor="text1"/>
        </w:rPr>
        <w:t xml:space="preserve"> настоящего Порядка, обеспечивает Департамент природопользования и охраны окружающей среды г</w:t>
      </w:r>
      <w:r w:rsidRPr="00BF5FF8">
        <w:rPr>
          <w:color w:val="000000" w:themeColor="text1"/>
        </w:rPr>
        <w:t>орода Москвы.</w:t>
      </w:r>
    </w:p>
    <w:p w:rsidR="00000000" w:rsidRPr="00BF5FF8" w:rsidRDefault="00BF5FF8">
      <w:pPr>
        <w:pStyle w:val="ConsPlusNormal"/>
        <w:spacing w:before="200"/>
        <w:ind w:firstLine="540"/>
        <w:jc w:val="both"/>
        <w:rPr>
          <w:color w:val="000000" w:themeColor="text1"/>
        </w:rPr>
      </w:pPr>
      <w:bookmarkStart w:id="49" w:name="Par272"/>
      <w:bookmarkEnd w:id="49"/>
      <w:r w:rsidRPr="00BF5FF8">
        <w:rPr>
          <w:color w:val="000000" w:themeColor="text1"/>
        </w:rPr>
        <w:t>37. Торговая деятельность (оказание услуг) в нестационарных торговых объектах осуществляется: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 в нестационарных торговых объектах, указанных в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пунктах 33</w:t>
        </w:r>
      </w:hyperlink>
      <w:r w:rsidRPr="00BF5FF8">
        <w:rPr>
          <w:color w:val="000000" w:themeColor="text1"/>
        </w:rPr>
        <w:t xml:space="preserve">, </w:t>
      </w:r>
      <w:hyperlink w:anchor="Par263" w:tooltip="33(1). Размещение нестационарных торговых объектов вида &quot;Пресс-стенд&quot;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осуществляется подведомственным Департаменту средств массовой информации и рекламы города Москвы казенным предприятием (за исключением объектов, размещаемых на территориях, указанных в подпунктах 3-5 пункта 33 настоящего Порядка)." w:history="1">
        <w:r w:rsidRPr="00BF5FF8">
          <w:rPr>
            <w:color w:val="000000" w:themeColor="text1"/>
          </w:rPr>
          <w:t>33(1)</w:t>
        </w:r>
      </w:hyperlink>
      <w:r w:rsidRPr="00BF5FF8">
        <w:rPr>
          <w:color w:val="000000" w:themeColor="text1"/>
        </w:rPr>
        <w:t xml:space="preserve">, </w:t>
      </w:r>
      <w:hyperlink w:anchor="Par265" w:tooltip="33(2). Размещение передвижных торговых объектов - тележек со специализациями &quot;Мороженое&quot;, &quot;Горячие напитки, выпечка&quot;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осуществляется префектурами административных округов города Москвы." w:history="1">
        <w:r w:rsidRPr="00BF5FF8">
          <w:rPr>
            <w:color w:val="000000" w:themeColor="text1"/>
          </w:rPr>
          <w:t>33(2)</w:t>
        </w:r>
      </w:hyperlink>
      <w:r w:rsidRPr="00BF5FF8">
        <w:rPr>
          <w:color w:val="000000" w:themeColor="text1"/>
        </w:rPr>
        <w:t xml:space="preserve"> настоящего Порядка, - на основании договора на осуществление торговой деятельности (оказание услуг) в нестационарном торговом объекте;</w:t>
      </w:r>
    </w:p>
    <w:p w:rsidR="00000000" w:rsidRPr="00BF5FF8" w:rsidRDefault="00BF5FF8">
      <w:pPr>
        <w:pStyle w:val="ConsPlusNormal"/>
        <w:jc w:val="both"/>
        <w:rPr>
          <w:color w:val="000000" w:themeColor="text1"/>
        </w:rPr>
      </w:pPr>
      <w:r w:rsidRPr="00BF5FF8">
        <w:rPr>
          <w:color w:val="000000" w:themeColor="text1"/>
        </w:rPr>
        <w:t xml:space="preserve">(в ред. </w:t>
      </w:r>
      <w:hyperlink r:id="rId127"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w:t>
      </w:r>
      <w:r w:rsidRPr="00BF5FF8">
        <w:rPr>
          <w:color w:val="000000" w:themeColor="text1"/>
        </w:rPr>
        <w:t>ва Москвы от 17.05.2016 N 270-ПП)</w:t>
      </w:r>
    </w:p>
    <w:p w:rsidR="00000000" w:rsidRPr="00BF5FF8" w:rsidRDefault="00BF5FF8">
      <w:pPr>
        <w:pStyle w:val="ConsPlusNormal"/>
        <w:spacing w:before="200"/>
        <w:ind w:firstLine="540"/>
        <w:jc w:val="both"/>
        <w:rPr>
          <w:color w:val="000000" w:themeColor="text1"/>
        </w:rPr>
      </w:pPr>
      <w:r w:rsidRPr="00BF5FF8">
        <w:rPr>
          <w:color w:val="000000" w:themeColor="text1"/>
        </w:rPr>
        <w:t>2) в иных видах нестационарных торговых объектов - на основании договора на размещение нестационарного торгового объекта.</w:t>
      </w:r>
    </w:p>
    <w:p w:rsidR="00000000" w:rsidRPr="00BF5FF8" w:rsidRDefault="00BF5FF8">
      <w:pPr>
        <w:pStyle w:val="ConsPlusNormal"/>
        <w:spacing w:before="200"/>
        <w:ind w:firstLine="540"/>
        <w:jc w:val="both"/>
        <w:rPr>
          <w:color w:val="000000" w:themeColor="text1"/>
        </w:rPr>
      </w:pPr>
      <w:bookmarkStart w:id="50" w:name="Par276"/>
      <w:bookmarkEnd w:id="50"/>
      <w:r w:rsidRPr="00BF5FF8">
        <w:rPr>
          <w:color w:val="000000" w:themeColor="text1"/>
        </w:rPr>
        <w:t>38. Рекомендуемые формы договора на осуществление торговой деятельности (оказание услуг)</w:t>
      </w:r>
      <w:r w:rsidRPr="00BF5FF8">
        <w:rPr>
          <w:color w:val="000000" w:themeColor="text1"/>
        </w:rPr>
        <w:t xml:space="preserve"> в нестационарном торговом объекте и договора на размещение нестационарного торгового объекта утверждаются Департаментом торговли и услуг города Москвы в соответствии с требованиями, установленными </w:t>
      </w:r>
      <w:hyperlink w:anchor="Par329" w:tooltip="6. В договор на осуществление торговой деятельности (оказание услуг) в нестационарном торговом объекте и в договор на размещение нестационарного торгового объекта включаются следующие обязательные условия:" w:history="1">
        <w:r w:rsidRPr="00BF5FF8">
          <w:rPr>
            <w:color w:val="000000" w:themeColor="text1"/>
          </w:rPr>
          <w:t>пунктом 6</w:t>
        </w:r>
      </w:hyperlink>
      <w:r w:rsidRPr="00BF5FF8">
        <w:rPr>
          <w:color w:val="000000" w:themeColor="text1"/>
        </w:rPr>
        <w:t xml:space="preserve"> Порядка организации и проведения аукциона на право заключения договора</w:t>
      </w:r>
      <w:r w:rsidRPr="00BF5FF8">
        <w:rPr>
          <w:color w:val="000000" w:themeColor="text1"/>
        </w:rPr>
        <w:t xml:space="preserve"> на осуществление торговой деятельности (оказание услуг) в нестационарном торговом объекте, договора на размещение нестационарного торгового объекта и заключения таких договоров, утвержденного Правительством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39. Отбор хозяйствующих субъектов для ос</w:t>
      </w:r>
      <w:r w:rsidRPr="00BF5FF8">
        <w:rPr>
          <w:color w:val="000000" w:themeColor="text1"/>
        </w:rPr>
        <w:t xml:space="preserve">уществления торговой деятельности (оказания услуг) в нестационарных торговых объектах в местах, определенных схемой размещения нестационарных торговых объектов, осуществляется путем проведения Департаментом города Москвы по конкурентной политике открытого </w:t>
      </w:r>
      <w:r w:rsidRPr="00BF5FF8">
        <w:rPr>
          <w:color w:val="000000" w:themeColor="text1"/>
        </w:rPr>
        <w:t>аукциона в электронной форме в соответствии с Порядком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w:t>
      </w:r>
      <w:r w:rsidRPr="00BF5FF8">
        <w:rPr>
          <w:color w:val="000000" w:themeColor="text1"/>
        </w:rPr>
        <w:t xml:space="preserve">о объекта и заключения таких договоров, утвержденным Правительством Москвы, за исключением случаев, указанных в </w:t>
      </w:r>
      <w:hyperlink w:anchor="Par278" w:tooltip="40. Отбор хозяйствующих субъектов для осуществления торговой деятельности (оказания услуг) в нестационарных торговых объектах со специализацией &quot;Печать&quot; в местах, определенных схемой размещения нестационарных торговых объектов, осуществляется в порядке, установленном Департаментом средств массовой информации и рекламы города Москвы по согласованию с Департаментом торговли и услуг города Москвы, Департаментом городского имущества города Москвы и Департаментом города Москвы по конкурентной политике." w:history="1">
        <w:r w:rsidRPr="00BF5FF8">
          <w:rPr>
            <w:color w:val="000000" w:themeColor="text1"/>
          </w:rPr>
          <w:t>пункте 40</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bookmarkStart w:id="51" w:name="Par278"/>
      <w:bookmarkEnd w:id="51"/>
      <w:r w:rsidRPr="00BF5FF8">
        <w:rPr>
          <w:color w:val="000000" w:themeColor="text1"/>
        </w:rPr>
        <w:t>40. Отбор хозяйствующих субъектов для осуществления торговой деятельности (оказан</w:t>
      </w:r>
      <w:r w:rsidRPr="00BF5FF8">
        <w:rPr>
          <w:color w:val="000000" w:themeColor="text1"/>
        </w:rPr>
        <w:t xml:space="preserve">ия услуг) в нестационарных торговых объектах со специализацией "Печать" в местах, определенных схемой размещения нестационарных торговых объектов, осуществляется в порядке, установленном Департаментом средств массовой информации и рекламы города Москвы по </w:t>
      </w:r>
      <w:r w:rsidRPr="00BF5FF8">
        <w:rPr>
          <w:color w:val="000000" w:themeColor="text1"/>
        </w:rPr>
        <w:t>согласованию с Департаментом торговли и услуг города Москвы, Департаментом городского имущества города Москвы и Департаментом города Москвы по конкурентной политике.</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Отбор хозяйствующих субъектов для осуществления торговой деятельности (оказания услуг) в </w:t>
      </w:r>
      <w:r w:rsidRPr="00BF5FF8">
        <w:rPr>
          <w:color w:val="000000" w:themeColor="text1"/>
        </w:rPr>
        <w:lastRenderedPageBreak/>
        <w:t>н</w:t>
      </w:r>
      <w:r w:rsidRPr="00BF5FF8">
        <w:rPr>
          <w:color w:val="000000" w:themeColor="text1"/>
        </w:rPr>
        <w:t>естационарных торговых объектах, размещаемых на земельных участках, в зданиях, строениях, сооружениях, переданных ГБУ "</w:t>
      </w:r>
      <w:proofErr w:type="spellStart"/>
      <w:r w:rsidRPr="00BF5FF8">
        <w:rPr>
          <w:color w:val="000000" w:themeColor="text1"/>
        </w:rPr>
        <w:t>Гормост</w:t>
      </w:r>
      <w:proofErr w:type="spellEnd"/>
      <w:r w:rsidRPr="00BF5FF8">
        <w:rPr>
          <w:color w:val="000000" w:themeColor="text1"/>
        </w:rPr>
        <w:t>", осуществляется путем проведения электронного аукциона на право заключения договора на размещение нестационарного торгового объе</w:t>
      </w:r>
      <w:r w:rsidRPr="00BF5FF8">
        <w:rPr>
          <w:color w:val="000000" w:themeColor="text1"/>
        </w:rPr>
        <w:t>кта, договора на осуществление торговой деятельности (оказание услуг) в нестационарных торговых объектах в порядке, установленном Департаментом жилищно-коммунального хозяйства города Москвы по согласованию с Департаментом торговли и услуг города Москвы, Де</w:t>
      </w:r>
      <w:r w:rsidRPr="00BF5FF8">
        <w:rPr>
          <w:color w:val="000000" w:themeColor="text1"/>
        </w:rPr>
        <w:t>партаментом городского имущества города Москвы и Департаментом города Москвы по конкурентной политике, с учетом ограничений, предусмотренных нормативными правовыми актами, регулирующими эксплуатацию подземных инженерных коммуникаций и сооружений и иных инж</w:t>
      </w:r>
      <w:r w:rsidRPr="00BF5FF8">
        <w:rPr>
          <w:color w:val="000000" w:themeColor="text1"/>
        </w:rPr>
        <w:t>енерных сооружений.</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28"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26.02.2016 N 59-ПП; в ред. </w:t>
      </w:r>
      <w:hyperlink r:id="rId129"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Отбор хозяйствующих субъектов -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для осуществления торговой деятельности (оказания у</w:t>
      </w:r>
      <w:r w:rsidRPr="00BF5FF8">
        <w:rPr>
          <w:color w:val="000000" w:themeColor="text1"/>
        </w:rPr>
        <w:t xml:space="preserve">слуг) в нестационарных торговых объектах в местах, определенных схемой размещения нестационарных торговых объектов, осуществляется путем проведения Департаментом города Москвы по конкурентной политике аукциона в электронной форме в соответствии с Порядком </w:t>
      </w:r>
      <w:r w:rsidRPr="00BF5FF8">
        <w:rPr>
          <w:color w:val="000000" w:themeColor="text1"/>
        </w:rPr>
        <w:t>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w:t>
      </w:r>
      <w:r w:rsidRPr="00BF5FF8">
        <w:rPr>
          <w:color w:val="000000" w:themeColor="text1"/>
        </w:rPr>
        <w:t>ие торговой деятельности (оказание услуг) в нестационарном торговом объекте, договора на размещение нестационарного торгового объекта и заключения таких договоров, утвержденным Правительством Москвы.</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30"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26.02.2016 N 59-ПП)</w:t>
      </w:r>
    </w:p>
    <w:p w:rsidR="00000000" w:rsidRPr="00BF5FF8" w:rsidRDefault="00BF5FF8">
      <w:pPr>
        <w:pStyle w:val="ConsPlusNormal"/>
        <w:spacing w:before="200"/>
        <w:ind w:firstLine="540"/>
        <w:jc w:val="both"/>
        <w:rPr>
          <w:color w:val="000000" w:themeColor="text1"/>
        </w:rPr>
      </w:pPr>
      <w:r w:rsidRPr="00BF5FF8">
        <w:rPr>
          <w:color w:val="000000" w:themeColor="text1"/>
        </w:rPr>
        <w:t>Отбор хозяйствующих субъектов для осуществления торговой деятельности (оказания усл</w:t>
      </w:r>
      <w:r w:rsidRPr="00BF5FF8">
        <w:rPr>
          <w:color w:val="000000" w:themeColor="text1"/>
        </w:rPr>
        <w:t>уг) в нестационарных торговых объектах, размещаемых в границах территорий ВДНХ и ООПТ ПИП "Останкино", предоставленных акционерным обществам и (или) государственным унитарным предприятиям (государственным предприятиям и казенным предприятиям) города Москвы</w:t>
      </w:r>
      <w:r w:rsidRPr="00BF5FF8">
        <w:rPr>
          <w:color w:val="000000" w:themeColor="text1"/>
        </w:rPr>
        <w:t>, подведомственным Комитету по туризму города Москвы, осуществляется путем проведения торгов в порядке, установленном Комитетом по туризму города Москвы по согласованию с Департаментом торговли и услуг города Москвы и Департаментом города Москвы по конкуре</w:t>
      </w:r>
      <w:r w:rsidRPr="00BF5FF8">
        <w:rPr>
          <w:color w:val="000000" w:themeColor="text1"/>
        </w:rPr>
        <w:t>нтной политике.</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31"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22.01.2019 N 21-ПП)</w:t>
      </w:r>
    </w:p>
    <w:p w:rsidR="00000000" w:rsidRPr="00BF5FF8" w:rsidRDefault="00BF5FF8">
      <w:pPr>
        <w:pStyle w:val="ConsPlusNormal"/>
        <w:spacing w:before="200"/>
        <w:ind w:firstLine="540"/>
        <w:jc w:val="both"/>
        <w:rPr>
          <w:color w:val="000000" w:themeColor="text1"/>
        </w:rPr>
      </w:pPr>
      <w:bookmarkStart w:id="52" w:name="Par285"/>
      <w:bookmarkEnd w:id="52"/>
      <w:r w:rsidRPr="00BF5FF8">
        <w:rPr>
          <w:color w:val="000000" w:themeColor="text1"/>
        </w:rPr>
        <w:t>41. Договор на осуществление торговой деятельности (оказание услуг) в нестац</w:t>
      </w:r>
      <w:r w:rsidRPr="00BF5FF8">
        <w:rPr>
          <w:color w:val="000000" w:themeColor="text1"/>
        </w:rPr>
        <w:t xml:space="preserve">ионарном торговом объекте с победителями торгов заключают инициаторы проведения соответствующих торгов, указанные в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пунктах 33</w:t>
        </w:r>
      </w:hyperlink>
      <w:r w:rsidRPr="00BF5FF8">
        <w:rPr>
          <w:color w:val="000000" w:themeColor="text1"/>
        </w:rPr>
        <w:t xml:space="preserve">, </w:t>
      </w:r>
      <w:hyperlink w:anchor="Par263" w:tooltip="33(1). Размещение нестационарных торговых объектов вида &quot;Пресс-стенд&quot;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осуществляется подведомственным Департаменту средств массовой информации и рекламы города Москвы казенным предприятием (за исключением объектов, размещаемых на территориях, указанных в подпунктах 3-5 пункта 33 настоящего Порядка)." w:history="1">
        <w:r w:rsidRPr="00BF5FF8">
          <w:rPr>
            <w:color w:val="000000" w:themeColor="text1"/>
          </w:rPr>
          <w:t>33(1)</w:t>
        </w:r>
      </w:hyperlink>
      <w:r w:rsidRPr="00BF5FF8">
        <w:rPr>
          <w:color w:val="000000" w:themeColor="text1"/>
        </w:rPr>
        <w:t xml:space="preserve">, </w:t>
      </w:r>
      <w:hyperlink w:anchor="Par265" w:tooltip="33(2). Размещение передвижных торговых объектов - тележек со специализациями &quot;Мороженое&quot;, &quot;Горячие напитки, выпечка&quot; на земельных участках, находящихся в государственной собственности города Москвы, и земельных участках, государственная собственность на которые не разграничена, осуществляется префектурами административных округов города Москвы." w:history="1">
        <w:r w:rsidRPr="00BF5FF8">
          <w:rPr>
            <w:color w:val="000000" w:themeColor="text1"/>
          </w:rPr>
          <w:t>33(2)</w:t>
        </w:r>
      </w:hyperlink>
      <w:r w:rsidRPr="00BF5FF8">
        <w:rPr>
          <w:color w:val="000000" w:themeColor="text1"/>
        </w:rPr>
        <w:t xml:space="preserve"> настоящего Порядка.</w:t>
      </w:r>
    </w:p>
    <w:p w:rsidR="00000000" w:rsidRPr="00BF5FF8" w:rsidRDefault="00BF5FF8">
      <w:pPr>
        <w:pStyle w:val="ConsPlusNormal"/>
        <w:jc w:val="both"/>
        <w:rPr>
          <w:color w:val="000000" w:themeColor="text1"/>
        </w:rPr>
      </w:pPr>
      <w:r w:rsidRPr="00BF5FF8">
        <w:rPr>
          <w:color w:val="000000" w:themeColor="text1"/>
        </w:rPr>
        <w:t>(в ред. постановлений Пра</w:t>
      </w:r>
      <w:r w:rsidRPr="00BF5FF8">
        <w:rPr>
          <w:color w:val="000000" w:themeColor="text1"/>
        </w:rPr>
        <w:t xml:space="preserve">вительства Москвы от 26.02.2016 </w:t>
      </w:r>
      <w:hyperlink r:id="rId132"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N 59-ПП</w:t>
        </w:r>
      </w:hyperlink>
      <w:r w:rsidRPr="00BF5FF8">
        <w:rPr>
          <w:color w:val="000000" w:themeColor="text1"/>
        </w:rPr>
        <w:t xml:space="preserve">, от 17.05.2016 </w:t>
      </w:r>
      <w:hyperlink r:id="rId133"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270-ПП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bookmarkStart w:id="53" w:name="Par287"/>
      <w:bookmarkEnd w:id="53"/>
      <w:r w:rsidRPr="00BF5FF8">
        <w:rPr>
          <w:color w:val="000000" w:themeColor="text1"/>
        </w:rPr>
        <w:t>42. Договор на размещение нестационарного торгового объекта с победителями электронных аукционов заключают инициаторы проведения соответствующих аукционов:</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 указанные в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пункте 33</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2) префектуры административных окр</w:t>
      </w:r>
      <w:r w:rsidRPr="00BF5FF8">
        <w:rPr>
          <w:color w:val="000000" w:themeColor="text1"/>
        </w:rPr>
        <w:t xml:space="preserve">угов города Москвы при размещении нестационарных торговых объектов на территории города Москвы, за исключением территории, указанной в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пункте 33</w:t>
        </w:r>
      </w:hyperlink>
      <w:r w:rsidRPr="00BF5FF8">
        <w:rPr>
          <w:color w:val="000000" w:themeColor="text1"/>
        </w:rPr>
        <w:t xml:space="preserve"> настоящего Порядка и </w:t>
      </w:r>
      <w:hyperlink w:anchor="Par290" w:tooltip="3) Департамент природопользования и охраны окружающей среды города Москвы при размещении нестационарных торговых объектов в границах особо охраняемых природных территорий (за исключением нестационарных торговых объектов со специализацией &quot;Печать&quot;, а также нестационарных торговых объектов, расположенных на земельных участках,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 w:history="1">
        <w:r w:rsidRPr="00BF5FF8">
          <w:rPr>
            <w:color w:val="000000" w:themeColor="text1"/>
          </w:rPr>
          <w:t>подпункте 3</w:t>
        </w:r>
      </w:hyperlink>
      <w:r w:rsidRPr="00BF5FF8">
        <w:rPr>
          <w:color w:val="000000" w:themeColor="text1"/>
        </w:rPr>
        <w:t xml:space="preserve"> настоящего пункта;</w:t>
      </w:r>
    </w:p>
    <w:p w:rsidR="00000000" w:rsidRPr="00BF5FF8" w:rsidRDefault="00BF5FF8">
      <w:pPr>
        <w:pStyle w:val="ConsPlusNormal"/>
        <w:spacing w:before="200"/>
        <w:ind w:firstLine="540"/>
        <w:jc w:val="both"/>
        <w:rPr>
          <w:color w:val="000000" w:themeColor="text1"/>
        </w:rPr>
      </w:pPr>
      <w:bookmarkStart w:id="54" w:name="Par290"/>
      <w:bookmarkEnd w:id="54"/>
      <w:r w:rsidRPr="00BF5FF8">
        <w:rPr>
          <w:color w:val="000000" w:themeColor="text1"/>
        </w:rPr>
        <w:t>3) Департамент природопользования и охраны окружаю</w:t>
      </w:r>
      <w:r w:rsidRPr="00BF5FF8">
        <w:rPr>
          <w:color w:val="000000" w:themeColor="text1"/>
        </w:rPr>
        <w:t>щей среды города Москвы при размещении нестационарных торговых объектов в границах особо охраняемых природных территорий (за исключением нестационарных торговых объектов со специализацией "Печать", а также нестационарных торговых объектов, расположенных на</w:t>
      </w:r>
      <w:r w:rsidRPr="00BF5FF8">
        <w:rPr>
          <w:color w:val="000000" w:themeColor="text1"/>
        </w:rPr>
        <w:t xml:space="preserve"> земельных участках,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зоопарку, ГАУК г. Москвы "Поклонная гора", подведомственным Департаменту</w:t>
      </w:r>
      <w:r w:rsidRPr="00BF5FF8">
        <w:rPr>
          <w:color w:val="000000" w:themeColor="text1"/>
        </w:rPr>
        <w:t xml:space="preserve"> культуры города Москвы).</w:t>
      </w:r>
    </w:p>
    <w:p w:rsidR="00000000" w:rsidRPr="00BF5FF8" w:rsidRDefault="00BF5FF8">
      <w:pPr>
        <w:pStyle w:val="ConsPlusNormal"/>
        <w:jc w:val="both"/>
        <w:rPr>
          <w:color w:val="000000" w:themeColor="text1"/>
        </w:rPr>
      </w:pPr>
      <w:r w:rsidRPr="00BF5FF8">
        <w:rPr>
          <w:color w:val="000000" w:themeColor="text1"/>
        </w:rPr>
        <w:t xml:space="preserve">(в ред. постановлений Правительства Москвы от 10.11.2015 </w:t>
      </w:r>
      <w:hyperlink r:id="rId134"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N 733-ПП</w:t>
        </w:r>
      </w:hyperlink>
      <w:r w:rsidRPr="00BF5FF8">
        <w:rPr>
          <w:color w:val="000000" w:themeColor="text1"/>
        </w:rPr>
        <w:t xml:space="preserve">, от 05.04.2017 </w:t>
      </w:r>
      <w:hyperlink r:id="rId135"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N 160-ПП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43. Контроль за исполнением хозяйствующими субъектами условий договоров на осуществле</w:t>
      </w:r>
      <w:r w:rsidRPr="00BF5FF8">
        <w:rPr>
          <w:color w:val="000000" w:themeColor="text1"/>
        </w:rPr>
        <w:t>ние торговой деятельности (оказание услуг) в нестационарном торговом объекте и договоров на размещение нестационарного торгового объекта осуществляется на постоянной основе органами исполнительной власти и организациями, заключившими такие договоры.</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Контро</w:t>
      </w:r>
      <w:r w:rsidRPr="00BF5FF8">
        <w:rPr>
          <w:color w:val="000000" w:themeColor="text1"/>
        </w:rPr>
        <w:t>ль за исполнением юридическими лицами и индивидуальными предпринимателями условий договоров на размещение нестационарных торговых объектов, договоров на осуществление торговой деятельности (оказание услуг) в нестационарных торговых объектах, заключенных Де</w:t>
      </w:r>
      <w:r w:rsidRPr="00BF5FF8">
        <w:rPr>
          <w:color w:val="000000" w:themeColor="text1"/>
        </w:rPr>
        <w:t>партаментом торговли и услуг города Москвы, осуществляется на постоянной основе префектурами административных округов города Москвы.</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36" w:tooltip="Постановление Правительства Москвы от 15.11.2016 N 746-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w:t>
      </w:r>
      <w:r w:rsidRPr="00BF5FF8">
        <w:rPr>
          <w:color w:val="000000" w:themeColor="text1"/>
        </w:rPr>
        <w:t>сквы от 15.11.2016 N 746-ПП)</w:t>
      </w:r>
    </w:p>
    <w:p w:rsidR="00000000" w:rsidRPr="00BF5FF8" w:rsidRDefault="00BF5FF8">
      <w:pPr>
        <w:pStyle w:val="ConsPlusNormal"/>
        <w:spacing w:before="200"/>
        <w:ind w:firstLine="540"/>
        <w:jc w:val="both"/>
        <w:rPr>
          <w:color w:val="000000" w:themeColor="text1"/>
        </w:rPr>
      </w:pPr>
      <w:r w:rsidRPr="00BF5FF8">
        <w:rPr>
          <w:color w:val="000000" w:themeColor="text1"/>
        </w:rPr>
        <w:t>44. Контроль за функционированием нестационарных торговых объектов и осуществлением торговой деятельности (оказанием услуг) в нестационарном торговом объекте осуществляется на постоянной основе Департаментом торговли и услуг го</w:t>
      </w:r>
      <w:r w:rsidRPr="00BF5FF8">
        <w:rPr>
          <w:color w:val="000000" w:themeColor="text1"/>
        </w:rPr>
        <w:t>рода Москвы в пределах полномочий, установленных правовыми актами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Контроль за соблюдением требований к размещению нестационарных торговых объектов осуществляется на постоянной основе Государственной инспекцией по контролю за использованием о</w:t>
      </w:r>
      <w:r w:rsidRPr="00BF5FF8">
        <w:rPr>
          <w:color w:val="000000" w:themeColor="text1"/>
        </w:rPr>
        <w:t>бъектов недвижимости города Москвы в пределах ее полномочий, установленных правовыми актами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Контроль за соблюдением требований к содержанию нестационарных торговых объектов и прилегающих к ним территорий осуществляется на постоянной основе О</w:t>
      </w:r>
      <w:r w:rsidRPr="00BF5FF8">
        <w:rPr>
          <w:color w:val="000000" w:themeColor="text1"/>
        </w:rPr>
        <w:t>бъединением административно-технических инспекций города Москвы в пределах его полномочий, установленных правовыми актами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Сведения о выявленных нарушениях требований к размещению и функционированию нестационарных торговых объектов направляют</w:t>
      </w:r>
      <w:r w:rsidRPr="00BF5FF8">
        <w:rPr>
          <w:color w:val="000000" w:themeColor="text1"/>
        </w:rPr>
        <w:t>ся органам исполнительной власти и организациям, заключившим соответствующие договор на осуществление торговой деятельности (оказание услуг) в нестационарном торговом объекте или договор на размещение нестационарного торгового объекта.</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both"/>
              <w:rPr>
                <w:color w:val="000000" w:themeColor="text1"/>
              </w:rPr>
            </w:pPr>
            <w:r w:rsidRPr="00BF5FF8">
              <w:rPr>
                <w:color w:val="000000" w:themeColor="text1"/>
              </w:rPr>
              <w:t xml:space="preserve">Приложение 2 применяется при размещении нестационарных торговых объектов на территориях, указанных в </w:t>
            </w:r>
            <w:hyperlink w:anchor="Par61" w:tooltip="4.7. Размещение нестационарных торговых объектов в зданиях, строениях, сооружениях и на земельных участках, переданных Государственному унитарному предприятию города Москвы &quot;Московский ордена Ленина и ордена Трудового Красного Знамени метрополитен имени В.И. Ленина&quot;, осуществляется с учетом Особенностей размещения нестационарных торговых объектов в зданиях, строениях, сооружениях и на земельных участках, переданных Государственному унитарному предприятию города Москвы &quot;Московский ордена Ленина и ордена Т..." w:history="1">
              <w:r w:rsidRPr="00BF5FF8">
                <w:rPr>
                  <w:color w:val="000000" w:themeColor="text1"/>
                </w:rPr>
                <w:t>абзаце первом пункта 4.7</w:t>
              </w:r>
            </w:hyperlink>
            <w:r w:rsidRPr="00BF5FF8">
              <w:rPr>
                <w:color w:val="000000" w:themeColor="text1"/>
              </w:rPr>
              <w:t xml:space="preserve"> данного документа, с учетом особенностей, определенных в </w:t>
            </w:r>
            <w:hyperlink w:anchor="Par605" w:tooltip="ОСОБЕННОСТИ" w:history="1">
              <w:r w:rsidRPr="00BF5FF8">
                <w:rPr>
                  <w:color w:val="000000" w:themeColor="text1"/>
                </w:rPr>
                <w:t>прило</w:t>
              </w:r>
              <w:r w:rsidRPr="00BF5FF8">
                <w:rPr>
                  <w:color w:val="000000" w:themeColor="text1"/>
                </w:rPr>
                <w:t>жении 5</w:t>
              </w:r>
            </w:hyperlink>
            <w:r w:rsidRPr="00BF5FF8">
              <w:rPr>
                <w:color w:val="000000" w:themeColor="text1"/>
              </w:rPr>
              <w:t xml:space="preserve"> к данному документу (</w:t>
            </w:r>
            <w:hyperlink w:anchor="Par62" w:tooltip="Приложения 1 и 2 к настоящему постановлению применяются при размещении нестационарных торговых объектов на территориях, указанных в абзаце первом настоящего пункта, с учетом особенностей, определенных в приложении 5 к настоящему постановлению." w:history="1">
              <w:r w:rsidRPr="00BF5FF8">
                <w:rPr>
                  <w:color w:val="000000" w:themeColor="text1"/>
                </w:rPr>
                <w:t>абзац 2 пункта 4.7</w:t>
              </w:r>
            </w:hyperlink>
            <w:r w:rsidRPr="00BF5FF8">
              <w:rPr>
                <w:color w:val="000000" w:themeColor="text1"/>
              </w:rPr>
              <w:t xml:space="preserve"> данного документа).</w:t>
            </w:r>
          </w:p>
        </w:tc>
      </w:tr>
    </w:tbl>
    <w:p w:rsidR="00000000" w:rsidRPr="00BF5FF8" w:rsidRDefault="00BF5FF8">
      <w:pPr>
        <w:pStyle w:val="ConsPlusNormal"/>
        <w:spacing w:before="260"/>
        <w:jc w:val="right"/>
        <w:outlineLvl w:val="0"/>
        <w:rPr>
          <w:color w:val="000000" w:themeColor="text1"/>
        </w:rPr>
      </w:pPr>
      <w:r w:rsidRPr="00BF5FF8">
        <w:rPr>
          <w:color w:val="000000" w:themeColor="text1"/>
        </w:rPr>
        <w:t>Приложение 2</w:t>
      </w:r>
    </w:p>
    <w:p w:rsidR="00000000" w:rsidRPr="00BF5FF8" w:rsidRDefault="00BF5FF8">
      <w:pPr>
        <w:pStyle w:val="ConsPlusNormal"/>
        <w:jc w:val="right"/>
        <w:rPr>
          <w:color w:val="000000" w:themeColor="text1"/>
        </w:rPr>
      </w:pPr>
      <w:r w:rsidRPr="00BF5FF8">
        <w:rPr>
          <w:color w:val="000000" w:themeColor="text1"/>
        </w:rPr>
        <w:t>к постановлению Правительства</w:t>
      </w:r>
    </w:p>
    <w:p w:rsidR="00000000" w:rsidRPr="00BF5FF8" w:rsidRDefault="00BF5FF8">
      <w:pPr>
        <w:pStyle w:val="ConsPlusNormal"/>
        <w:jc w:val="right"/>
        <w:rPr>
          <w:color w:val="000000" w:themeColor="text1"/>
        </w:rPr>
      </w:pPr>
      <w:r w:rsidRPr="00BF5FF8">
        <w:rPr>
          <w:color w:val="000000" w:themeColor="text1"/>
        </w:rPr>
        <w:t>Москвы</w:t>
      </w:r>
    </w:p>
    <w:p w:rsidR="00000000" w:rsidRPr="00BF5FF8" w:rsidRDefault="00BF5FF8">
      <w:pPr>
        <w:pStyle w:val="ConsPlusNormal"/>
        <w:jc w:val="right"/>
        <w:rPr>
          <w:color w:val="000000" w:themeColor="text1"/>
        </w:rPr>
      </w:pPr>
      <w:r w:rsidRPr="00BF5FF8">
        <w:rPr>
          <w:color w:val="000000" w:themeColor="text1"/>
        </w:rPr>
        <w:t>от 3 февраля 2011 г. N 26-ПП</w:t>
      </w:r>
    </w:p>
    <w:p w:rsidR="00000000" w:rsidRPr="00BF5FF8" w:rsidRDefault="00BF5FF8">
      <w:pPr>
        <w:pStyle w:val="ConsPlusNormal"/>
        <w:jc w:val="both"/>
        <w:rPr>
          <w:color w:val="000000" w:themeColor="text1"/>
        </w:rPr>
      </w:pPr>
    </w:p>
    <w:p w:rsidR="00000000" w:rsidRPr="00BF5FF8" w:rsidRDefault="00BF5FF8">
      <w:pPr>
        <w:pStyle w:val="ConsPlusTitle"/>
        <w:jc w:val="center"/>
        <w:rPr>
          <w:color w:val="000000" w:themeColor="text1"/>
        </w:rPr>
      </w:pPr>
      <w:bookmarkStart w:id="55" w:name="Par310"/>
      <w:bookmarkEnd w:id="55"/>
      <w:r w:rsidRPr="00BF5FF8">
        <w:rPr>
          <w:color w:val="000000" w:themeColor="text1"/>
        </w:rPr>
        <w:t>ПОРЯДОК</w:t>
      </w:r>
    </w:p>
    <w:p w:rsidR="00000000" w:rsidRPr="00BF5FF8" w:rsidRDefault="00BF5FF8">
      <w:pPr>
        <w:pStyle w:val="ConsPlusTitle"/>
        <w:jc w:val="center"/>
        <w:rPr>
          <w:color w:val="000000" w:themeColor="text1"/>
        </w:rPr>
      </w:pPr>
      <w:r w:rsidRPr="00BF5FF8">
        <w:rPr>
          <w:color w:val="000000" w:themeColor="text1"/>
        </w:rPr>
        <w:t>ОРГАНИЗАЦИИ И ПРОВЕДЕНИЯ АУКЦИОНА НА ПРАВО ЗАКЛЮЧЕНИЯ</w:t>
      </w:r>
    </w:p>
    <w:p w:rsidR="00000000" w:rsidRPr="00BF5FF8" w:rsidRDefault="00BF5FF8">
      <w:pPr>
        <w:pStyle w:val="ConsPlusTitle"/>
        <w:jc w:val="center"/>
        <w:rPr>
          <w:color w:val="000000" w:themeColor="text1"/>
        </w:rPr>
      </w:pPr>
      <w:r w:rsidRPr="00BF5FF8">
        <w:rPr>
          <w:color w:val="000000" w:themeColor="text1"/>
        </w:rPr>
        <w:t>ДОГОВОРА НА ОСУ</w:t>
      </w:r>
      <w:r w:rsidRPr="00BF5FF8">
        <w:rPr>
          <w:color w:val="000000" w:themeColor="text1"/>
        </w:rPr>
        <w:t>ЩЕСТВЛЕНИЕ ТОРГОВОЙ ДЕЯТЕЛЬНОСТИ (ОКАЗАНИЕ</w:t>
      </w:r>
    </w:p>
    <w:p w:rsidR="00000000" w:rsidRPr="00BF5FF8" w:rsidRDefault="00BF5FF8">
      <w:pPr>
        <w:pStyle w:val="ConsPlusTitle"/>
        <w:jc w:val="center"/>
        <w:rPr>
          <w:color w:val="000000" w:themeColor="text1"/>
        </w:rPr>
      </w:pPr>
      <w:r w:rsidRPr="00BF5FF8">
        <w:rPr>
          <w:color w:val="000000" w:themeColor="text1"/>
        </w:rPr>
        <w:t>УСЛУГ) В НЕСТАЦИОНАРНОМ ТОРГОВОМ ОБЪЕКТЕ, ДОГОВОРА</w:t>
      </w:r>
    </w:p>
    <w:p w:rsidR="00000000" w:rsidRPr="00BF5FF8" w:rsidRDefault="00BF5FF8">
      <w:pPr>
        <w:pStyle w:val="ConsPlusTitle"/>
        <w:jc w:val="center"/>
        <w:rPr>
          <w:color w:val="000000" w:themeColor="text1"/>
        </w:rPr>
      </w:pPr>
      <w:r w:rsidRPr="00BF5FF8">
        <w:rPr>
          <w:color w:val="000000" w:themeColor="text1"/>
        </w:rPr>
        <w:t>НА РАЗМЕЩЕНИЕ НЕСТАЦИОНАРНОГО ТОРГОВОГО ОБЪЕКТА И ЗАКЛЮЧЕНИЯ</w:t>
      </w:r>
    </w:p>
    <w:p w:rsidR="00000000" w:rsidRPr="00BF5FF8" w:rsidRDefault="00BF5FF8">
      <w:pPr>
        <w:pStyle w:val="ConsPlusTitle"/>
        <w:jc w:val="center"/>
        <w:rPr>
          <w:color w:val="000000" w:themeColor="text1"/>
        </w:rPr>
      </w:pPr>
      <w:r w:rsidRPr="00BF5FF8">
        <w:rPr>
          <w:color w:val="000000" w:themeColor="text1"/>
        </w:rPr>
        <w:t>ТАКИХ ДОГОВОРОВ</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t>Список изменяющих документов</w:t>
            </w:r>
          </w:p>
          <w:p w:rsidR="00000000" w:rsidRPr="00BF5FF8" w:rsidRDefault="00BF5FF8">
            <w:pPr>
              <w:pStyle w:val="ConsPlusNormal"/>
              <w:jc w:val="center"/>
              <w:rPr>
                <w:color w:val="000000" w:themeColor="text1"/>
              </w:rPr>
            </w:pPr>
            <w:r w:rsidRPr="00BF5FF8">
              <w:rPr>
                <w:color w:val="000000" w:themeColor="text1"/>
              </w:rPr>
              <w:t>(в ред. постановлений Правительства Москвы</w:t>
            </w:r>
          </w:p>
          <w:p w:rsidR="00000000" w:rsidRPr="00BF5FF8" w:rsidRDefault="00BF5FF8">
            <w:pPr>
              <w:pStyle w:val="ConsPlusNormal"/>
              <w:jc w:val="center"/>
              <w:rPr>
                <w:color w:val="000000" w:themeColor="text1"/>
              </w:rPr>
            </w:pPr>
            <w:r w:rsidRPr="00BF5FF8">
              <w:rPr>
                <w:color w:val="000000" w:themeColor="text1"/>
              </w:rPr>
              <w:t xml:space="preserve">от 09.06.2015 </w:t>
            </w:r>
            <w:hyperlink r:id="rId137"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N 343-ПП</w:t>
              </w:r>
            </w:hyperlink>
            <w:r w:rsidRPr="00BF5FF8">
              <w:rPr>
                <w:color w:val="000000" w:themeColor="text1"/>
              </w:rPr>
              <w:t xml:space="preserve">, от 10.11.2015 </w:t>
            </w:r>
            <w:hyperlink r:id="rId138"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N 733-ПП</w:t>
              </w:r>
            </w:hyperlink>
            <w:r w:rsidRPr="00BF5FF8">
              <w:rPr>
                <w:color w:val="000000" w:themeColor="text1"/>
              </w:rPr>
              <w:t>, от 30</w:t>
            </w:r>
            <w:r w:rsidRPr="00BF5FF8">
              <w:rPr>
                <w:color w:val="000000" w:themeColor="text1"/>
              </w:rPr>
              <w:t xml:space="preserve">.12.2015 </w:t>
            </w:r>
            <w:hyperlink r:id="rId139" w:tooltip="Постановление Правительства Москвы от 30.12.2015 N 96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960-ПП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26.02.2016 </w:t>
            </w:r>
            <w:hyperlink r:id="rId140"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N 59-ПП</w:t>
              </w:r>
            </w:hyperlink>
            <w:r w:rsidRPr="00BF5FF8">
              <w:rPr>
                <w:color w:val="000000" w:themeColor="text1"/>
              </w:rPr>
              <w:t xml:space="preserve">, от 17.05.2016 </w:t>
            </w:r>
            <w:hyperlink r:id="rId141"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N 270-ПП</w:t>
              </w:r>
            </w:hyperlink>
            <w:r w:rsidRPr="00BF5FF8">
              <w:rPr>
                <w:color w:val="000000" w:themeColor="text1"/>
              </w:rPr>
              <w:t xml:space="preserve">, от 20.03.2018 </w:t>
            </w:r>
            <w:hyperlink r:id="rId142"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N 197-ПП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22.01.2019 </w:t>
            </w:r>
            <w:hyperlink r:id="rId143"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N 21-ПП</w:t>
              </w:r>
            </w:hyperlink>
            <w:r w:rsidRPr="00BF5FF8">
              <w:rPr>
                <w:color w:val="000000" w:themeColor="text1"/>
              </w:rPr>
              <w:t>)</w:t>
            </w:r>
          </w:p>
        </w:tc>
      </w:tr>
    </w:tbl>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 Общие положения</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1. Порядок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w:t>
      </w:r>
      <w:r w:rsidRPr="00BF5FF8">
        <w:rPr>
          <w:color w:val="000000" w:themeColor="text1"/>
        </w:rPr>
        <w:t xml:space="preserve">арного торгового объекта и заключения таких договоров (далее - Порядок) устанавливает </w:t>
      </w:r>
      <w:r w:rsidRPr="00BF5FF8">
        <w:rPr>
          <w:color w:val="000000" w:themeColor="text1"/>
        </w:rPr>
        <w:lastRenderedPageBreak/>
        <w:t>процедуру подготовки и проведения аукциона на право заключения договора на осуществление торговой деятельности (оказание услуг) в нестационарном торговом объекте и догово</w:t>
      </w:r>
      <w:r w:rsidRPr="00BF5FF8">
        <w:rPr>
          <w:color w:val="000000" w:themeColor="text1"/>
        </w:rPr>
        <w:t>ра на размещение нестационарного торгового объекта, а также порядок заключения таких договоров.</w:t>
      </w:r>
    </w:p>
    <w:p w:rsidR="00000000" w:rsidRPr="00BF5FF8" w:rsidRDefault="00BF5FF8">
      <w:pPr>
        <w:pStyle w:val="ConsPlusNormal"/>
        <w:spacing w:before="200"/>
        <w:ind w:firstLine="540"/>
        <w:jc w:val="both"/>
        <w:rPr>
          <w:color w:val="000000" w:themeColor="text1"/>
        </w:rPr>
      </w:pPr>
      <w:r w:rsidRPr="00BF5FF8">
        <w:rPr>
          <w:color w:val="000000" w:themeColor="text1"/>
        </w:rPr>
        <w:t>2. Под открытым аукционом в электронной форме понимается аукцион, победителем которого признается лицо, предложившее наиболее высокую цену за право заключения д</w:t>
      </w:r>
      <w:r w:rsidRPr="00BF5FF8">
        <w:rPr>
          <w:color w:val="000000" w:themeColor="text1"/>
        </w:rPr>
        <w:t>оговора, и проведение которого обеспечивается оператором электронной площадки на сайте в информационно-телекоммуникационной сети Интернет, выбранным Департаментом города Москвы по конкурентной политике из числа операторов электронных площадок, отобранных в</w:t>
      </w:r>
      <w:r w:rsidRPr="00BF5FF8">
        <w:rPr>
          <w:color w:val="000000" w:themeColor="text1"/>
        </w:rPr>
        <w:t xml:space="preserve"> утвержденном Правительством Российской Федерации порядке (далее - аукцион).</w:t>
      </w:r>
    </w:p>
    <w:p w:rsidR="00000000" w:rsidRPr="00BF5FF8" w:rsidRDefault="00BF5FF8">
      <w:pPr>
        <w:pStyle w:val="ConsPlusNormal"/>
        <w:spacing w:before="200"/>
        <w:ind w:firstLine="540"/>
        <w:jc w:val="both"/>
        <w:rPr>
          <w:color w:val="000000" w:themeColor="text1"/>
        </w:rPr>
      </w:pPr>
      <w:r w:rsidRPr="00BF5FF8">
        <w:rPr>
          <w:color w:val="000000" w:themeColor="text1"/>
        </w:rPr>
        <w:t>3. Предметом аукциона является право заключения договора на осуществление торговой деятельности (оказание услуг) в нестационарном торговом объекте или договора на размещение неста</w:t>
      </w:r>
      <w:r w:rsidRPr="00BF5FF8">
        <w:rPr>
          <w:color w:val="000000" w:themeColor="text1"/>
        </w:rPr>
        <w:t>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4.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индивидуальный предприниматель.</w:t>
      </w:r>
    </w:p>
    <w:p w:rsidR="00000000" w:rsidRPr="00BF5FF8" w:rsidRDefault="00BF5FF8">
      <w:pPr>
        <w:pStyle w:val="ConsPlusNormal"/>
        <w:spacing w:before="200"/>
        <w:ind w:firstLine="540"/>
        <w:jc w:val="both"/>
        <w:rPr>
          <w:color w:val="000000" w:themeColor="text1"/>
        </w:rPr>
      </w:pPr>
      <w:r w:rsidRPr="00BF5FF8">
        <w:rPr>
          <w:color w:val="000000" w:themeColor="text1"/>
        </w:rPr>
        <w:t>5. Договор на осуществление торговой деятельности (оказание услуг) в нестационарном торговом объекте и договор на размещение нестационарного торгового объекта с победителем аукциона (участником аукциона, сделавшим предпоследнее предложение о цене аукциона,</w:t>
      </w:r>
      <w:r w:rsidRPr="00BF5FF8">
        <w:rPr>
          <w:color w:val="000000" w:themeColor="text1"/>
        </w:rPr>
        <w:t xml:space="preserve"> в случае если победитель аукциона признан уклонившимся от заключения договора) заключают органы и организации, являющиеся инициаторами проведения аукциона.</w:t>
      </w:r>
    </w:p>
    <w:p w:rsidR="00000000" w:rsidRPr="00BF5FF8" w:rsidRDefault="00BF5FF8">
      <w:pPr>
        <w:pStyle w:val="ConsPlusNormal"/>
        <w:spacing w:before="200"/>
        <w:ind w:firstLine="540"/>
        <w:jc w:val="both"/>
        <w:rPr>
          <w:color w:val="000000" w:themeColor="text1"/>
        </w:rPr>
      </w:pPr>
      <w:bookmarkStart w:id="56" w:name="Par329"/>
      <w:bookmarkEnd w:id="56"/>
      <w:r w:rsidRPr="00BF5FF8">
        <w:rPr>
          <w:color w:val="000000" w:themeColor="text1"/>
        </w:rPr>
        <w:t>6. В договор на осуществление торговой деятельности (оказание услуг) в нестационарном т</w:t>
      </w:r>
      <w:r w:rsidRPr="00BF5FF8">
        <w:rPr>
          <w:color w:val="000000" w:themeColor="text1"/>
        </w:rPr>
        <w:t>орговом объекте и в договор на размещение нестационарного торгового объекта включаются следующие обязательные условия:</w:t>
      </w:r>
    </w:p>
    <w:p w:rsidR="00000000" w:rsidRPr="00BF5FF8" w:rsidRDefault="00BF5FF8">
      <w:pPr>
        <w:pStyle w:val="ConsPlusNormal"/>
        <w:spacing w:before="200"/>
        <w:ind w:firstLine="540"/>
        <w:jc w:val="both"/>
        <w:rPr>
          <w:color w:val="000000" w:themeColor="text1"/>
        </w:rPr>
      </w:pPr>
      <w:r w:rsidRPr="00BF5FF8">
        <w:rPr>
          <w:color w:val="000000" w:themeColor="text1"/>
        </w:rPr>
        <w:t>6.1. Цена договора, порядок и сроки внесения платы.</w:t>
      </w:r>
    </w:p>
    <w:p w:rsidR="00000000" w:rsidRPr="00BF5FF8" w:rsidRDefault="00BF5FF8">
      <w:pPr>
        <w:pStyle w:val="ConsPlusNormal"/>
        <w:spacing w:before="200"/>
        <w:ind w:firstLine="540"/>
        <w:jc w:val="both"/>
        <w:rPr>
          <w:color w:val="000000" w:themeColor="text1"/>
        </w:rPr>
      </w:pPr>
      <w:r w:rsidRPr="00BF5FF8">
        <w:rPr>
          <w:color w:val="000000" w:themeColor="text1"/>
        </w:rPr>
        <w:t>6.2. Местоположение (адресные ориентиры) и размер площади места размещения нестациона</w:t>
      </w:r>
      <w:r w:rsidRPr="00BF5FF8">
        <w:rPr>
          <w:color w:val="000000" w:themeColor="text1"/>
        </w:rPr>
        <w:t>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6.3. Вид, специализация, период размещения и размеры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6.4. Срок действия договора, который составляет 5 лет.</w:t>
      </w:r>
    </w:p>
    <w:p w:rsidR="00000000" w:rsidRPr="00BF5FF8" w:rsidRDefault="00BF5FF8">
      <w:pPr>
        <w:pStyle w:val="ConsPlusNormal"/>
        <w:spacing w:before="200"/>
        <w:ind w:firstLine="540"/>
        <w:jc w:val="both"/>
        <w:rPr>
          <w:color w:val="000000" w:themeColor="text1"/>
        </w:rPr>
      </w:pPr>
      <w:r w:rsidRPr="00BF5FF8">
        <w:rPr>
          <w:color w:val="000000" w:themeColor="text1"/>
        </w:rPr>
        <w:t>6.5. Запрет на передачу или уступку прав по договору третьим лицам, осуществление третьи</w:t>
      </w:r>
      <w:r w:rsidRPr="00BF5FF8">
        <w:rPr>
          <w:color w:val="000000" w:themeColor="text1"/>
        </w:rPr>
        <w:t>ми лицами торговой и иной деятельности с использованием нестационарного торгового объекта.</w:t>
      </w:r>
    </w:p>
    <w:p w:rsidR="00000000" w:rsidRPr="00BF5FF8" w:rsidRDefault="00BF5FF8">
      <w:pPr>
        <w:pStyle w:val="ConsPlusNormal"/>
        <w:spacing w:before="200"/>
        <w:ind w:firstLine="540"/>
        <w:jc w:val="both"/>
        <w:rPr>
          <w:color w:val="000000" w:themeColor="text1"/>
        </w:rPr>
      </w:pPr>
      <w:bookmarkStart w:id="57" w:name="Par335"/>
      <w:bookmarkEnd w:id="57"/>
      <w:r w:rsidRPr="00BF5FF8">
        <w:rPr>
          <w:color w:val="000000" w:themeColor="text1"/>
        </w:rPr>
        <w:t xml:space="preserve">6.6. Возможность расторжения договора в одностороннем порядке в случае отказа инициатора проведения аукциона, указанного в </w:t>
      </w:r>
      <w:hyperlink w:anchor="Par340" w:tooltip="7. Инициаторами проведения аукциона являются органы исполнительной власти города Москвы и организации, указанные в пунктах 41 и 42 Порядка разработки, утверждения и изменения схемы размещения нестационарных торговых объектов и их размещения, утвержденного Правительством Москвы." w:history="1">
        <w:r w:rsidRPr="00BF5FF8">
          <w:rPr>
            <w:color w:val="000000" w:themeColor="text1"/>
          </w:rPr>
          <w:t>пункте 7</w:t>
        </w:r>
      </w:hyperlink>
      <w:r w:rsidRPr="00BF5FF8">
        <w:rPr>
          <w:color w:val="000000" w:themeColor="text1"/>
        </w:rPr>
        <w:t xml:space="preserve"> настоящего Порядка, от его исполнения в одном из следующих случаев:</w:t>
      </w:r>
    </w:p>
    <w:p w:rsidR="00000000" w:rsidRPr="00BF5FF8" w:rsidRDefault="00BF5FF8">
      <w:pPr>
        <w:pStyle w:val="ConsPlusNormal"/>
        <w:spacing w:before="200"/>
        <w:ind w:firstLine="540"/>
        <w:jc w:val="both"/>
        <w:rPr>
          <w:color w:val="000000" w:themeColor="text1"/>
        </w:rPr>
      </w:pPr>
      <w:r w:rsidRPr="00BF5FF8">
        <w:rPr>
          <w:color w:val="000000" w:themeColor="text1"/>
        </w:rPr>
        <w:t>6.6.1. Неисполнение хозяйствующим субъектом обязательства по соблюдению специализации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6.6.2. Неисполнение хозяйствующим суб</w:t>
      </w:r>
      <w:r w:rsidRPr="00BF5FF8">
        <w:rPr>
          <w:color w:val="000000" w:themeColor="text1"/>
        </w:rPr>
        <w:t>ъектом обязательства по осуществлению в нестационарном торговом объекте торговой деятельности (оказанию услуг) в течение 15 календарных дней подряд.</w:t>
      </w:r>
    </w:p>
    <w:p w:rsidR="00000000" w:rsidRPr="00BF5FF8" w:rsidRDefault="00BF5FF8">
      <w:pPr>
        <w:pStyle w:val="ConsPlusNormal"/>
        <w:spacing w:before="200"/>
        <w:ind w:firstLine="540"/>
        <w:jc w:val="both"/>
        <w:rPr>
          <w:color w:val="000000" w:themeColor="text1"/>
        </w:rPr>
      </w:pPr>
      <w:r w:rsidRPr="00BF5FF8">
        <w:rPr>
          <w:color w:val="000000" w:themeColor="text1"/>
        </w:rPr>
        <w:t>6.6.3. Неисполнение хозяйствующим субъектом обязательств по оплате цены договора или просрочка исполнения о</w:t>
      </w:r>
      <w:r w:rsidRPr="00BF5FF8">
        <w:rPr>
          <w:color w:val="000000" w:themeColor="text1"/>
        </w:rPr>
        <w:t>бязательств по оплате очередных платежей по договору на срок более 30 календарных дней.</w:t>
      </w:r>
    </w:p>
    <w:p w:rsidR="00000000" w:rsidRPr="00BF5FF8" w:rsidRDefault="00BF5FF8">
      <w:pPr>
        <w:pStyle w:val="ConsPlusNormal"/>
        <w:spacing w:before="200"/>
        <w:ind w:firstLine="540"/>
        <w:jc w:val="both"/>
        <w:rPr>
          <w:color w:val="000000" w:themeColor="text1"/>
        </w:rPr>
      </w:pPr>
      <w:r w:rsidRPr="00BF5FF8">
        <w:rPr>
          <w:color w:val="000000" w:themeColor="text1"/>
        </w:rPr>
        <w:t>6.6.4. Неисполнение хозяйствующим субъектом запрета на передачу или уступку прав по договору третьим лицам, осуществление третьими лицами торговой и иной деятельности с</w:t>
      </w:r>
      <w:r w:rsidRPr="00BF5FF8">
        <w:rPr>
          <w:color w:val="000000" w:themeColor="text1"/>
        </w:rPr>
        <w:t xml:space="preserve"> использованием нестационарного торгового объекта.</w:t>
      </w:r>
    </w:p>
    <w:p w:rsidR="00000000" w:rsidRPr="00BF5FF8" w:rsidRDefault="00BF5FF8">
      <w:pPr>
        <w:pStyle w:val="ConsPlusNormal"/>
        <w:spacing w:before="200"/>
        <w:ind w:firstLine="540"/>
        <w:jc w:val="both"/>
        <w:rPr>
          <w:color w:val="000000" w:themeColor="text1"/>
        </w:rPr>
      </w:pPr>
      <w:bookmarkStart w:id="58" w:name="Par340"/>
      <w:bookmarkEnd w:id="58"/>
      <w:r w:rsidRPr="00BF5FF8">
        <w:rPr>
          <w:color w:val="000000" w:themeColor="text1"/>
        </w:rPr>
        <w:t xml:space="preserve">7. Инициаторами проведения аукциона являются органы исполнительной власти города Москвы и организации, указанные в </w:t>
      </w:r>
      <w:hyperlink w:anchor="Par285" w:tooltip="41. Договор на осуществление торговой деятельности (оказание услуг) в нестационарном торговом объекте с победителями торгов заключают инициаторы проведения соответствующих торгов, указанные в пунктах 33, 33(1), 33(2) настоящего Порядка." w:history="1">
        <w:r w:rsidRPr="00BF5FF8">
          <w:rPr>
            <w:color w:val="000000" w:themeColor="text1"/>
          </w:rPr>
          <w:t>пунктах 41</w:t>
        </w:r>
      </w:hyperlink>
      <w:r w:rsidRPr="00BF5FF8">
        <w:rPr>
          <w:color w:val="000000" w:themeColor="text1"/>
        </w:rPr>
        <w:t xml:space="preserve"> и </w:t>
      </w:r>
      <w:hyperlink w:anchor="Par287" w:tooltip="42. Договор на размещение нестационарного торгового объекта с победителями электронных аукционов заключают инициаторы проведения соответствующих аукционов:" w:history="1">
        <w:r w:rsidRPr="00BF5FF8">
          <w:rPr>
            <w:color w:val="000000" w:themeColor="text1"/>
          </w:rPr>
          <w:t>42</w:t>
        </w:r>
      </w:hyperlink>
      <w:r w:rsidRPr="00BF5FF8">
        <w:rPr>
          <w:color w:val="000000" w:themeColor="text1"/>
        </w:rPr>
        <w:t xml:space="preserve"> Порядка разработки, утверждения и изменения схемы размещения нестационарных торговых объектов и их размещения, утвержденного </w:t>
      </w:r>
      <w:r w:rsidRPr="00BF5FF8">
        <w:rPr>
          <w:color w:val="000000" w:themeColor="text1"/>
        </w:rPr>
        <w:t>Правительством Москвы.</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8. Организатором аукциона на право заключения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является Департамент города М</w:t>
      </w:r>
      <w:r w:rsidRPr="00BF5FF8">
        <w:rPr>
          <w:color w:val="000000" w:themeColor="text1"/>
        </w:rPr>
        <w:t>осквы по конкурентной политике (далее - организатор торгов).</w:t>
      </w:r>
    </w:p>
    <w:p w:rsidR="00000000" w:rsidRPr="00BF5FF8" w:rsidRDefault="00BF5FF8">
      <w:pPr>
        <w:pStyle w:val="ConsPlusNormal"/>
        <w:spacing w:before="200"/>
        <w:ind w:firstLine="540"/>
        <w:jc w:val="both"/>
        <w:rPr>
          <w:color w:val="000000" w:themeColor="text1"/>
        </w:rPr>
      </w:pPr>
      <w:r w:rsidRPr="00BF5FF8">
        <w:rPr>
          <w:color w:val="000000" w:themeColor="text1"/>
        </w:rPr>
        <w:t>Организатор торгов разрабатывает типовую аукционную документацию и согласовывает ее с инициаторами проведения аукциона, принимает решение о создании аукционной комиссии, определяет ее состав и по</w:t>
      </w:r>
      <w:r w:rsidRPr="00BF5FF8">
        <w:rPr>
          <w:color w:val="000000" w:themeColor="text1"/>
        </w:rPr>
        <w:t>рядок работы.</w:t>
      </w:r>
    </w:p>
    <w:p w:rsidR="00000000" w:rsidRPr="00BF5FF8" w:rsidRDefault="00BF5FF8">
      <w:pPr>
        <w:pStyle w:val="ConsPlusNormal"/>
        <w:spacing w:before="200"/>
        <w:ind w:firstLine="540"/>
        <w:jc w:val="both"/>
        <w:rPr>
          <w:color w:val="000000" w:themeColor="text1"/>
        </w:rPr>
      </w:pPr>
      <w:bookmarkStart w:id="59" w:name="Par343"/>
      <w:bookmarkEnd w:id="59"/>
      <w:r w:rsidRPr="00BF5FF8">
        <w:rPr>
          <w:color w:val="000000" w:themeColor="text1"/>
        </w:rPr>
        <w:t>9. Начальная цена аукциона определяется в размере фиксированной ежемесячной минимальной платы за 1 кв. м площади нестационарного торгового объекта (для нестационарного торгового объекта вида "Елочный базар" в размере фиксированной</w:t>
      </w:r>
      <w:r w:rsidRPr="00BF5FF8">
        <w:rPr>
          <w:color w:val="000000" w:themeColor="text1"/>
        </w:rPr>
        <w:t xml:space="preserve"> минимальной платы за 1 кв. м площади нестационарного торгового объекта за период размещения), установленной в зависимости от места размещения объекта, и составляет:</w:t>
      </w:r>
    </w:p>
    <w:p w:rsidR="00000000" w:rsidRPr="00BF5FF8" w:rsidRDefault="00BF5FF8">
      <w:pPr>
        <w:pStyle w:val="ConsPlusNormal"/>
        <w:spacing w:before="200"/>
        <w:ind w:firstLine="540"/>
        <w:jc w:val="both"/>
        <w:rPr>
          <w:color w:val="000000" w:themeColor="text1"/>
        </w:rPr>
      </w:pPr>
      <w:r w:rsidRPr="00BF5FF8">
        <w:rPr>
          <w:color w:val="000000" w:themeColor="text1"/>
        </w:rPr>
        <w:t>9.1. В случае размещения нестационарного торгового объекта в пределах внешних границ Бульв</w:t>
      </w:r>
      <w:r w:rsidRPr="00BF5FF8">
        <w:rPr>
          <w:color w:val="000000" w:themeColor="text1"/>
        </w:rPr>
        <w:t>арного кольца - 6500 рублей.</w:t>
      </w:r>
    </w:p>
    <w:p w:rsidR="00000000" w:rsidRPr="00BF5FF8" w:rsidRDefault="00BF5FF8">
      <w:pPr>
        <w:pStyle w:val="ConsPlusNormal"/>
        <w:spacing w:before="200"/>
        <w:ind w:firstLine="540"/>
        <w:jc w:val="both"/>
        <w:rPr>
          <w:color w:val="000000" w:themeColor="text1"/>
        </w:rPr>
      </w:pPr>
      <w:r w:rsidRPr="00BF5FF8">
        <w:rPr>
          <w:color w:val="000000" w:themeColor="text1"/>
        </w:rPr>
        <w:t>9.2. В случае размещения нестационарного торгового объекта за пределами внешних границ Бульварного кольца в пределах внутренних границ Садового кольца - 6000 рублей.</w:t>
      </w:r>
    </w:p>
    <w:p w:rsidR="00000000" w:rsidRPr="00BF5FF8" w:rsidRDefault="00BF5FF8">
      <w:pPr>
        <w:pStyle w:val="ConsPlusNormal"/>
        <w:spacing w:before="200"/>
        <w:ind w:firstLine="540"/>
        <w:jc w:val="both"/>
        <w:rPr>
          <w:color w:val="000000" w:themeColor="text1"/>
        </w:rPr>
      </w:pPr>
      <w:r w:rsidRPr="00BF5FF8">
        <w:rPr>
          <w:color w:val="000000" w:themeColor="text1"/>
        </w:rPr>
        <w:t>9.3. В случае размещения нестационарного торгового объекта за</w:t>
      </w:r>
      <w:r w:rsidRPr="00BF5FF8">
        <w:rPr>
          <w:color w:val="000000" w:themeColor="text1"/>
        </w:rPr>
        <w:t xml:space="preserve"> пределами внешних границ Садового кольца в пределах внутренних границ Третьего транспортного кольца - 5500 рублей.</w:t>
      </w:r>
    </w:p>
    <w:p w:rsidR="00000000" w:rsidRPr="00BF5FF8" w:rsidRDefault="00BF5FF8">
      <w:pPr>
        <w:pStyle w:val="ConsPlusNormal"/>
        <w:spacing w:before="200"/>
        <w:ind w:firstLine="540"/>
        <w:jc w:val="both"/>
        <w:rPr>
          <w:color w:val="000000" w:themeColor="text1"/>
        </w:rPr>
      </w:pPr>
      <w:r w:rsidRPr="00BF5FF8">
        <w:rPr>
          <w:color w:val="000000" w:themeColor="text1"/>
        </w:rPr>
        <w:t>9.4. В случае размещения нестационарного торгового объекта за пределами внешних границ Третьего транспортного кольца в пределах внутренних г</w:t>
      </w:r>
      <w:r w:rsidRPr="00BF5FF8">
        <w:rPr>
          <w:color w:val="000000" w:themeColor="text1"/>
        </w:rPr>
        <w:t>раниц Московской кольцевой автомобильной дороги - 5000 рублей.</w:t>
      </w:r>
    </w:p>
    <w:p w:rsidR="00000000" w:rsidRPr="00BF5FF8" w:rsidRDefault="00BF5FF8">
      <w:pPr>
        <w:pStyle w:val="ConsPlusNormal"/>
        <w:spacing w:before="200"/>
        <w:ind w:firstLine="540"/>
        <w:jc w:val="both"/>
        <w:rPr>
          <w:color w:val="000000" w:themeColor="text1"/>
        </w:rPr>
      </w:pPr>
      <w:r w:rsidRPr="00BF5FF8">
        <w:rPr>
          <w:color w:val="000000" w:themeColor="text1"/>
        </w:rPr>
        <w:t>9.5. В случае размещения нестационарного торгового объекта за пределами внешних границ Московской кольцевой автомобильной дороги - 4000 рублей.</w:t>
      </w:r>
    </w:p>
    <w:p w:rsidR="00000000" w:rsidRPr="00BF5FF8" w:rsidRDefault="00BF5FF8">
      <w:pPr>
        <w:pStyle w:val="ConsPlusNormal"/>
        <w:spacing w:before="200"/>
        <w:ind w:firstLine="540"/>
        <w:jc w:val="both"/>
        <w:rPr>
          <w:color w:val="000000" w:themeColor="text1"/>
        </w:rPr>
      </w:pPr>
      <w:r w:rsidRPr="00BF5FF8">
        <w:rPr>
          <w:color w:val="000000" w:themeColor="text1"/>
        </w:rPr>
        <w:t>9(1). В случае размещения нестационарного торгово</w:t>
      </w:r>
      <w:r w:rsidRPr="00BF5FF8">
        <w:rPr>
          <w:color w:val="000000" w:themeColor="text1"/>
        </w:rPr>
        <w:t>го объекта в зданиях, строениях, сооружениях и на земельных участках, переданных Государственному унитарному предприятию города Москвы "Московский ордена Ленина и ордена Трудового Красного Знамени метрополитен имени В.И. Ленина" (далее - объекты метрополит</w:t>
      </w:r>
      <w:r w:rsidRPr="00BF5FF8">
        <w:rPr>
          <w:color w:val="000000" w:themeColor="text1"/>
        </w:rPr>
        <w:t>ена):</w:t>
      </w:r>
    </w:p>
    <w:p w:rsidR="00000000" w:rsidRPr="00BF5FF8" w:rsidRDefault="00BF5FF8">
      <w:pPr>
        <w:pStyle w:val="ConsPlusNormal"/>
        <w:spacing w:before="200"/>
        <w:ind w:firstLine="540"/>
        <w:jc w:val="both"/>
        <w:rPr>
          <w:color w:val="000000" w:themeColor="text1"/>
        </w:rPr>
      </w:pPr>
      <w:r w:rsidRPr="00BF5FF8">
        <w:rPr>
          <w:color w:val="000000" w:themeColor="text1"/>
        </w:rPr>
        <w:t>9(1).1. Начальная цена аукциона определяется исходя из площади нестационарного торгового объекта и фиксированной ежемесячной минимальной платы за 1 кв. м площади нестационарного торгового объекта, установленной в зависимости от показателя среднемесяч</w:t>
      </w:r>
      <w:r w:rsidRPr="00BF5FF8">
        <w:rPr>
          <w:color w:val="000000" w:themeColor="text1"/>
        </w:rPr>
        <w:t>ного пассажиропотока по пропускным пунктам объекта метрополитена за 12 месяцев, предшествующих дате направления аукционной документации на согласование в Департамент транспорта и развития дорожно-транспортной инфраструктуры города Москвы, в размере:</w:t>
      </w:r>
    </w:p>
    <w:p w:rsidR="00000000" w:rsidRPr="00BF5FF8" w:rsidRDefault="00BF5FF8">
      <w:pPr>
        <w:pStyle w:val="ConsPlusNormal"/>
        <w:spacing w:before="200"/>
        <w:ind w:firstLine="540"/>
        <w:jc w:val="both"/>
        <w:rPr>
          <w:color w:val="000000" w:themeColor="text1"/>
        </w:rPr>
      </w:pPr>
      <w:r w:rsidRPr="00BF5FF8">
        <w:rPr>
          <w:color w:val="000000" w:themeColor="text1"/>
        </w:rPr>
        <w:t>9(1).1</w:t>
      </w:r>
      <w:r w:rsidRPr="00BF5FF8">
        <w:rPr>
          <w:color w:val="000000" w:themeColor="text1"/>
        </w:rPr>
        <w:t>.1. В случае размещения нестационарного торгового объекта на объекте метрополитена с пассажиропотоком от 0 до 250 тыс. человек в месяц - 6500 руб.</w:t>
      </w:r>
    </w:p>
    <w:p w:rsidR="00000000" w:rsidRPr="00BF5FF8" w:rsidRDefault="00BF5FF8">
      <w:pPr>
        <w:pStyle w:val="ConsPlusNormal"/>
        <w:spacing w:before="200"/>
        <w:ind w:firstLine="540"/>
        <w:jc w:val="both"/>
        <w:rPr>
          <w:color w:val="000000" w:themeColor="text1"/>
        </w:rPr>
      </w:pPr>
      <w:r w:rsidRPr="00BF5FF8">
        <w:rPr>
          <w:color w:val="000000" w:themeColor="text1"/>
        </w:rPr>
        <w:t>9(1).1.2. В случае размещения нестационарного торгового объекта на объекте метрополитена с пассажиропотоком о</w:t>
      </w:r>
      <w:r w:rsidRPr="00BF5FF8">
        <w:rPr>
          <w:color w:val="000000" w:themeColor="text1"/>
        </w:rPr>
        <w:t>т 250 до 500 тыс. человек в месяц - 7000 руб.</w:t>
      </w:r>
    </w:p>
    <w:p w:rsidR="00000000" w:rsidRPr="00BF5FF8" w:rsidRDefault="00BF5FF8">
      <w:pPr>
        <w:pStyle w:val="ConsPlusNormal"/>
        <w:spacing w:before="200"/>
        <w:ind w:firstLine="540"/>
        <w:jc w:val="both"/>
        <w:rPr>
          <w:color w:val="000000" w:themeColor="text1"/>
        </w:rPr>
      </w:pPr>
      <w:r w:rsidRPr="00BF5FF8">
        <w:rPr>
          <w:color w:val="000000" w:themeColor="text1"/>
        </w:rPr>
        <w:t>9(1).1.3. В случае размещения нестационарного торгового объекта на объекте метрополитена с пассажиропотоком от 500 до 750 тыс. человек в месяц - 8000 руб.</w:t>
      </w:r>
    </w:p>
    <w:p w:rsidR="00000000" w:rsidRPr="00BF5FF8" w:rsidRDefault="00BF5FF8">
      <w:pPr>
        <w:pStyle w:val="ConsPlusNormal"/>
        <w:spacing w:before="200"/>
        <w:ind w:firstLine="540"/>
        <w:jc w:val="both"/>
        <w:rPr>
          <w:color w:val="000000" w:themeColor="text1"/>
        </w:rPr>
      </w:pPr>
      <w:r w:rsidRPr="00BF5FF8">
        <w:rPr>
          <w:color w:val="000000" w:themeColor="text1"/>
        </w:rPr>
        <w:t>9(1).1.4. В случае размещения нестационарного торгового</w:t>
      </w:r>
      <w:r w:rsidRPr="00BF5FF8">
        <w:rPr>
          <w:color w:val="000000" w:themeColor="text1"/>
        </w:rPr>
        <w:t xml:space="preserve"> объекта на объекте метрополитена с пассажиропотоком от 750 до 1000 тыс. человек в месяц - 8500 руб.</w:t>
      </w:r>
    </w:p>
    <w:p w:rsidR="00000000" w:rsidRPr="00BF5FF8" w:rsidRDefault="00BF5FF8">
      <w:pPr>
        <w:pStyle w:val="ConsPlusNormal"/>
        <w:spacing w:before="200"/>
        <w:ind w:firstLine="540"/>
        <w:jc w:val="both"/>
        <w:rPr>
          <w:color w:val="000000" w:themeColor="text1"/>
        </w:rPr>
      </w:pPr>
      <w:r w:rsidRPr="00BF5FF8">
        <w:rPr>
          <w:color w:val="000000" w:themeColor="text1"/>
        </w:rPr>
        <w:t>9(1).1.5. В случае размещения нестационарного торгового объекта на объекте метрополитена с пассажиропотоком от 1000 до 1250 тыс. человек в месяц - 9000 руб</w:t>
      </w:r>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9(1).1.6. В случае размещения нестационарного торгового объекта на объекте метрополитена с пассажиропотоком от 1250 тыс. человек в месяц и выше - 10000 руб.</w:t>
      </w:r>
    </w:p>
    <w:p w:rsidR="00000000" w:rsidRPr="00BF5FF8" w:rsidRDefault="00BF5FF8">
      <w:pPr>
        <w:pStyle w:val="ConsPlusNormal"/>
        <w:spacing w:before="200"/>
        <w:ind w:firstLine="540"/>
        <w:jc w:val="both"/>
        <w:rPr>
          <w:color w:val="000000" w:themeColor="text1"/>
        </w:rPr>
      </w:pPr>
      <w:r w:rsidRPr="00BF5FF8">
        <w:rPr>
          <w:color w:val="000000" w:themeColor="text1"/>
        </w:rPr>
        <w:t>9(1).2. П</w:t>
      </w:r>
      <w:r w:rsidRPr="00BF5FF8">
        <w:rPr>
          <w:color w:val="000000" w:themeColor="text1"/>
        </w:rPr>
        <w:t>ри расчете начальной цены аукциона применяются следующие понижающие коэффициенты для нестационарных торговых объектов площадью более 50 кв. м:</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9(1).2.1. Для нестационарных торговых объектов площадью от 50 до 100 кв. м включительно - 0,85.</w:t>
      </w:r>
    </w:p>
    <w:p w:rsidR="00000000" w:rsidRPr="00BF5FF8" w:rsidRDefault="00BF5FF8">
      <w:pPr>
        <w:pStyle w:val="ConsPlusNormal"/>
        <w:spacing w:before="200"/>
        <w:ind w:firstLine="540"/>
        <w:jc w:val="both"/>
        <w:rPr>
          <w:color w:val="000000" w:themeColor="text1"/>
        </w:rPr>
      </w:pPr>
      <w:r w:rsidRPr="00BF5FF8">
        <w:rPr>
          <w:color w:val="000000" w:themeColor="text1"/>
        </w:rPr>
        <w:t>9(1).2.2. Для нес</w:t>
      </w:r>
      <w:r w:rsidRPr="00BF5FF8">
        <w:rPr>
          <w:color w:val="000000" w:themeColor="text1"/>
        </w:rPr>
        <w:t>тационарных торговых объектов площадью от 100 до 150 кв. м включительно - 0,80.</w:t>
      </w:r>
    </w:p>
    <w:p w:rsidR="00000000" w:rsidRPr="00BF5FF8" w:rsidRDefault="00BF5FF8">
      <w:pPr>
        <w:pStyle w:val="ConsPlusNormal"/>
        <w:spacing w:before="200"/>
        <w:ind w:firstLine="540"/>
        <w:jc w:val="both"/>
        <w:rPr>
          <w:color w:val="000000" w:themeColor="text1"/>
        </w:rPr>
      </w:pPr>
      <w:r w:rsidRPr="00BF5FF8">
        <w:rPr>
          <w:color w:val="000000" w:themeColor="text1"/>
        </w:rPr>
        <w:t>9(1).2.3. Для нестационарных торговых объектов площадью от 150 кв. м и выше - 0,75.</w:t>
      </w:r>
    </w:p>
    <w:p w:rsidR="00000000" w:rsidRPr="00BF5FF8" w:rsidRDefault="00BF5FF8">
      <w:pPr>
        <w:pStyle w:val="ConsPlusNormal"/>
        <w:jc w:val="both"/>
        <w:rPr>
          <w:color w:val="000000" w:themeColor="text1"/>
        </w:rPr>
      </w:pPr>
      <w:r w:rsidRPr="00BF5FF8">
        <w:rPr>
          <w:color w:val="000000" w:themeColor="text1"/>
        </w:rPr>
        <w:t xml:space="preserve">(п. 9(1) введен </w:t>
      </w:r>
      <w:hyperlink r:id="rId144" w:tooltip="Постановление Правительства Москвы от 30.12.2015 N 96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w:t>
        </w:r>
        <w:r w:rsidRPr="00BF5FF8">
          <w:rPr>
            <w:color w:val="000000" w:themeColor="text1"/>
          </w:rPr>
          <w:t>остановлением</w:t>
        </w:r>
      </w:hyperlink>
      <w:r w:rsidRPr="00BF5FF8">
        <w:rPr>
          <w:color w:val="000000" w:themeColor="text1"/>
        </w:rPr>
        <w:t xml:space="preserve"> Правительства Москвы от 30.12.2015 N 960-ПП)</w:t>
      </w:r>
    </w:p>
    <w:p w:rsidR="00000000" w:rsidRPr="00BF5FF8" w:rsidRDefault="00BF5FF8">
      <w:pPr>
        <w:pStyle w:val="ConsPlusNormal"/>
        <w:spacing w:before="200"/>
        <w:ind w:firstLine="540"/>
        <w:jc w:val="both"/>
        <w:rPr>
          <w:color w:val="000000" w:themeColor="text1"/>
        </w:rPr>
      </w:pPr>
      <w:bookmarkStart w:id="60" w:name="Par362"/>
      <w:bookmarkEnd w:id="60"/>
      <w:r w:rsidRPr="00BF5FF8">
        <w:rPr>
          <w:color w:val="000000" w:themeColor="text1"/>
        </w:rPr>
        <w:t>10. При расчете начальной цены аукциона применяются следующие понижающие коэффициенты:</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со специализациями "Мороженое", "Театральные билеты", "Б</w:t>
      </w:r>
      <w:r w:rsidRPr="00BF5FF8">
        <w:rPr>
          <w:color w:val="000000" w:themeColor="text1"/>
        </w:rPr>
        <w:t>ытовые услуги" - 0,3;</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 для нестационарных торговых объектов, размещаемых на территории Троицкого и </w:t>
      </w:r>
      <w:proofErr w:type="spellStart"/>
      <w:r w:rsidRPr="00BF5FF8">
        <w:rPr>
          <w:color w:val="000000" w:themeColor="text1"/>
        </w:rPr>
        <w:t>Новомосковского</w:t>
      </w:r>
      <w:proofErr w:type="spellEnd"/>
      <w:r w:rsidRPr="00BF5FF8">
        <w:rPr>
          <w:color w:val="000000" w:themeColor="text1"/>
        </w:rPr>
        <w:t xml:space="preserve"> административных округов города Москвы, - 0,25;</w:t>
      </w:r>
    </w:p>
    <w:p w:rsidR="00000000" w:rsidRPr="00BF5FF8" w:rsidRDefault="00BF5FF8">
      <w:pPr>
        <w:pStyle w:val="ConsPlusNormal"/>
        <w:spacing w:before="200"/>
        <w:ind w:firstLine="540"/>
        <w:jc w:val="both"/>
        <w:rPr>
          <w:color w:val="000000" w:themeColor="text1"/>
        </w:rPr>
      </w:pPr>
      <w:r w:rsidRPr="00BF5FF8">
        <w:rPr>
          <w:color w:val="000000" w:themeColor="text1"/>
        </w:rPr>
        <w:t>- для торговых автоматов - 0,1;</w:t>
      </w:r>
    </w:p>
    <w:p w:rsidR="00000000" w:rsidRPr="00BF5FF8" w:rsidRDefault="00BF5FF8">
      <w:pPr>
        <w:pStyle w:val="ConsPlusNormal"/>
        <w:spacing w:before="200"/>
        <w:ind w:firstLine="540"/>
        <w:jc w:val="both"/>
        <w:rPr>
          <w:color w:val="000000" w:themeColor="text1"/>
        </w:rPr>
      </w:pPr>
      <w:r w:rsidRPr="00BF5FF8">
        <w:rPr>
          <w:color w:val="000000" w:themeColor="text1"/>
        </w:rPr>
        <w:t>- для автомагазинов - 0,5.</w:t>
      </w:r>
    </w:p>
    <w:p w:rsidR="00000000" w:rsidRPr="00BF5FF8" w:rsidRDefault="00BF5FF8">
      <w:pPr>
        <w:pStyle w:val="ConsPlusNormal"/>
        <w:jc w:val="both"/>
        <w:rPr>
          <w:color w:val="000000" w:themeColor="text1"/>
        </w:rPr>
      </w:pPr>
      <w:r w:rsidRPr="00BF5FF8">
        <w:rPr>
          <w:color w:val="000000" w:themeColor="text1"/>
        </w:rPr>
        <w:t xml:space="preserve">(дефис введен </w:t>
      </w:r>
      <w:hyperlink r:id="rId145" w:tooltip="Постановление Правительства Москвы от 17.05.2016 N 27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17.05.2016 N 270-ПП)</w:t>
      </w:r>
    </w:p>
    <w:p w:rsidR="00000000" w:rsidRPr="00BF5FF8" w:rsidRDefault="00BF5FF8">
      <w:pPr>
        <w:pStyle w:val="ConsPlusNormal"/>
        <w:jc w:val="both"/>
        <w:rPr>
          <w:color w:val="000000" w:themeColor="text1"/>
        </w:rPr>
      </w:pPr>
      <w:r w:rsidRPr="00BF5FF8">
        <w:rPr>
          <w:color w:val="000000" w:themeColor="text1"/>
        </w:rPr>
        <w:t xml:space="preserve">(п. 10 в ред. </w:t>
      </w:r>
      <w:hyperlink r:id="rId146" w:tooltip="Постановление Правительства Москвы от 10.11.2015 N 733-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10.11.2015 N 733-ПП)</w:t>
      </w:r>
    </w:p>
    <w:p w:rsidR="00000000" w:rsidRPr="00BF5FF8" w:rsidRDefault="00BF5FF8">
      <w:pPr>
        <w:pStyle w:val="ConsPlusNormal"/>
        <w:spacing w:before="200"/>
        <w:ind w:firstLine="540"/>
        <w:jc w:val="both"/>
        <w:rPr>
          <w:color w:val="000000" w:themeColor="text1"/>
        </w:rPr>
      </w:pPr>
      <w:r w:rsidRPr="00BF5FF8">
        <w:rPr>
          <w:color w:val="000000" w:themeColor="text1"/>
        </w:rPr>
        <w:t>11. Величина повышения начальной цены аукциона (далее - "шаг аукциона") устанавливается в размере 5% от начальной цены аукциона.</w:t>
      </w:r>
    </w:p>
    <w:p w:rsidR="00000000" w:rsidRPr="00BF5FF8" w:rsidRDefault="00BF5FF8">
      <w:pPr>
        <w:pStyle w:val="ConsPlusNormal"/>
        <w:spacing w:before="200"/>
        <w:ind w:firstLine="540"/>
        <w:jc w:val="both"/>
        <w:rPr>
          <w:color w:val="000000" w:themeColor="text1"/>
        </w:rPr>
      </w:pPr>
      <w:bookmarkStart w:id="61" w:name="Par370"/>
      <w:bookmarkEnd w:id="61"/>
      <w:r w:rsidRPr="00BF5FF8">
        <w:rPr>
          <w:color w:val="000000" w:themeColor="text1"/>
        </w:rPr>
        <w:t>12. Сумма з</w:t>
      </w:r>
      <w:r w:rsidRPr="00BF5FF8">
        <w:rPr>
          <w:color w:val="000000" w:themeColor="text1"/>
        </w:rPr>
        <w:t>адатка для участия в аукционе устанавливается в 12-кратном размере от начальной цены аукциона.</w:t>
      </w:r>
    </w:p>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II. Организация и порядок проведения аукциона</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13. Инициатор проведения аукциона разрабатывает и утверждает аукционную документацию в соответствии с типовой аук</w:t>
      </w:r>
      <w:r w:rsidRPr="00BF5FF8">
        <w:rPr>
          <w:color w:val="000000" w:themeColor="text1"/>
        </w:rPr>
        <w:t>ционной документацией, утверждаемой Департаментом города Москвы по конкурентной политике, определяет сроки подачи заявок на участие в аукционе, порядок внесения и возврата задатка, а также устанавливает начальную цену аукциона, "шаг аукциона", сумму задатк</w:t>
      </w:r>
      <w:r w:rsidRPr="00BF5FF8">
        <w:rPr>
          <w:color w:val="000000" w:themeColor="text1"/>
        </w:rPr>
        <w:t xml:space="preserve">а на участие в аукционе в соответствии с </w:t>
      </w:r>
      <w:hyperlink w:anchor="Par343" w:tooltip="9. Начальная цена аукциона определяется в размере фиксированной ежемесячной минимальной платы за 1 кв. м площади нестационарного торгового объекта (для нестационарного торгового объекта вида &quot;Елочный базар&quot; в размере фиксированной минимальной платы за 1 кв. м площади нестационарного торгового объекта за период размещения), установленной в зависимости от места размещения объекта, и составляет:" w:history="1">
        <w:r w:rsidRPr="00BF5FF8">
          <w:rPr>
            <w:color w:val="000000" w:themeColor="text1"/>
          </w:rPr>
          <w:t>пунктами 9</w:t>
        </w:r>
      </w:hyperlink>
      <w:r w:rsidRPr="00BF5FF8">
        <w:rPr>
          <w:color w:val="000000" w:themeColor="text1"/>
        </w:rPr>
        <w:t>-</w:t>
      </w:r>
      <w:hyperlink w:anchor="Par370" w:tooltip="12. Сумма задатка для участия в аукционе устанавливается в 12-кратном размере от начальной цены аукциона." w:history="1">
        <w:r w:rsidRPr="00BF5FF8">
          <w:rPr>
            <w:color w:val="000000" w:themeColor="text1"/>
          </w:rPr>
          <w:t>12</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14. Инициатор проведения аукциона направляет организатору торгов извещение о проведении аукциона и аукционную документацию, включающу</w:t>
      </w:r>
      <w:r w:rsidRPr="00BF5FF8">
        <w:rPr>
          <w:color w:val="000000" w:themeColor="text1"/>
        </w:rPr>
        <w:t>ю проект договора на осуществление торговой деятельности (оказание услуг) в нестационарном торговом объекте или договора на размещение нестационарного торгового объекта (далее - проект договора), для размещения на официальном сайте организатора торгов в ин</w:t>
      </w:r>
      <w:r w:rsidRPr="00BF5FF8">
        <w:rPr>
          <w:color w:val="000000" w:themeColor="text1"/>
        </w:rPr>
        <w:t>формационно-телекоммуникационной сети Интернет и на электронной площадке.</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Инициатор проведения аукциона одновременно с направлением организатору торгов извещения о проведении аукциона и аукционной документации размещает извещение о проведении электронного </w:t>
      </w:r>
      <w:r w:rsidRPr="00BF5FF8">
        <w:rPr>
          <w:color w:val="000000" w:themeColor="text1"/>
        </w:rPr>
        <w:t>аукциона и аукционную документацию, включающую проект договора, на официальном сайте инициатора проведения аукциона в информационно-телекоммуникационной сети Интернет.</w:t>
      </w:r>
    </w:p>
    <w:p w:rsidR="00000000" w:rsidRPr="00BF5FF8" w:rsidRDefault="00BF5FF8">
      <w:pPr>
        <w:pStyle w:val="ConsPlusNormal"/>
        <w:spacing w:before="200"/>
        <w:ind w:firstLine="540"/>
        <w:jc w:val="both"/>
        <w:rPr>
          <w:color w:val="000000" w:themeColor="text1"/>
        </w:rPr>
      </w:pPr>
      <w:bookmarkStart w:id="62" w:name="Par377"/>
      <w:bookmarkEnd w:id="62"/>
      <w:r w:rsidRPr="00BF5FF8">
        <w:rPr>
          <w:color w:val="000000" w:themeColor="text1"/>
        </w:rPr>
        <w:t>15. Организатор торгов не менее чем за 30 календарных дней до дня проведения</w:t>
      </w:r>
      <w:r w:rsidRPr="00BF5FF8">
        <w:rPr>
          <w:color w:val="000000" w:themeColor="text1"/>
        </w:rPr>
        <w:t xml:space="preserve"> электронного аукциона размещает извещение о проведении электронного аукциона и аукционную документацию, включающую проект договора, на своем официальном сайте в информационно-телекоммуникационной сети Интернет и на электронной площадке.</w:t>
      </w:r>
    </w:p>
    <w:p w:rsidR="00000000" w:rsidRPr="00BF5FF8" w:rsidRDefault="00BF5FF8">
      <w:pPr>
        <w:pStyle w:val="ConsPlusNormal"/>
        <w:spacing w:before="200"/>
        <w:ind w:firstLine="540"/>
        <w:jc w:val="both"/>
        <w:rPr>
          <w:color w:val="000000" w:themeColor="text1"/>
        </w:rPr>
      </w:pPr>
      <w:bookmarkStart w:id="63" w:name="Par378"/>
      <w:bookmarkEnd w:id="63"/>
      <w:r w:rsidRPr="00BF5FF8">
        <w:rPr>
          <w:color w:val="000000" w:themeColor="text1"/>
        </w:rPr>
        <w:t>16. Из</w:t>
      </w:r>
      <w:r w:rsidRPr="00BF5FF8">
        <w:rPr>
          <w:color w:val="000000" w:themeColor="text1"/>
        </w:rPr>
        <w:t>вещение о проведении электронного аукциона должно содержать следующие сведения:</w:t>
      </w:r>
    </w:p>
    <w:p w:rsidR="00000000" w:rsidRPr="00BF5FF8" w:rsidRDefault="00BF5FF8">
      <w:pPr>
        <w:pStyle w:val="ConsPlusNormal"/>
        <w:spacing w:before="200"/>
        <w:ind w:firstLine="540"/>
        <w:jc w:val="both"/>
        <w:rPr>
          <w:color w:val="000000" w:themeColor="text1"/>
        </w:rPr>
      </w:pPr>
      <w:r w:rsidRPr="00BF5FF8">
        <w:rPr>
          <w:color w:val="000000" w:themeColor="text1"/>
        </w:rPr>
        <w:t>1) об организаторе торгов и инициаторе проведения аукциона, принявшем решение о проведении аукциона, реквизитах указанного решения;</w:t>
      </w:r>
    </w:p>
    <w:p w:rsidR="00000000" w:rsidRPr="00BF5FF8" w:rsidRDefault="00BF5FF8">
      <w:pPr>
        <w:pStyle w:val="ConsPlusNormal"/>
        <w:spacing w:before="200"/>
        <w:ind w:firstLine="540"/>
        <w:jc w:val="both"/>
        <w:rPr>
          <w:color w:val="000000" w:themeColor="text1"/>
        </w:rPr>
      </w:pPr>
      <w:r w:rsidRPr="00BF5FF8">
        <w:rPr>
          <w:color w:val="000000" w:themeColor="text1"/>
        </w:rPr>
        <w:t>2) об адресе площадки в информационно-телеко</w:t>
      </w:r>
      <w:r w:rsidRPr="00BF5FF8">
        <w:rPr>
          <w:color w:val="000000" w:themeColor="text1"/>
        </w:rPr>
        <w:t>ммуникационной сети Интернет;</w:t>
      </w:r>
    </w:p>
    <w:p w:rsidR="00000000" w:rsidRPr="00BF5FF8" w:rsidRDefault="00BF5FF8">
      <w:pPr>
        <w:pStyle w:val="ConsPlusNormal"/>
        <w:spacing w:before="200"/>
        <w:ind w:firstLine="540"/>
        <w:jc w:val="both"/>
        <w:rPr>
          <w:color w:val="000000" w:themeColor="text1"/>
        </w:rPr>
      </w:pPr>
      <w:r w:rsidRPr="00BF5FF8">
        <w:rPr>
          <w:color w:val="000000" w:themeColor="text1"/>
        </w:rPr>
        <w:t>3) о предмете аукциона, в том числе:</w:t>
      </w:r>
    </w:p>
    <w:p w:rsidR="00000000" w:rsidRPr="00BF5FF8" w:rsidRDefault="00BF5FF8">
      <w:pPr>
        <w:pStyle w:val="ConsPlusNormal"/>
        <w:spacing w:before="200"/>
        <w:ind w:firstLine="540"/>
        <w:jc w:val="both"/>
        <w:rPr>
          <w:color w:val="000000" w:themeColor="text1"/>
        </w:rPr>
      </w:pPr>
      <w:r w:rsidRPr="00BF5FF8">
        <w:rPr>
          <w:color w:val="000000" w:themeColor="text1"/>
        </w:rPr>
        <w:t>- местоположении и размере площади места размещения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виде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 специализации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периоде и сроке размещения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о том, проводится ли аукцион среди субъектов малого или среднего предпринимательства, осуществляющих торговую деятельность;</w:t>
      </w:r>
    </w:p>
    <w:p w:rsidR="00000000" w:rsidRPr="00BF5FF8" w:rsidRDefault="00BF5FF8">
      <w:pPr>
        <w:pStyle w:val="ConsPlusNormal"/>
        <w:spacing w:before="200"/>
        <w:ind w:firstLine="540"/>
        <w:jc w:val="both"/>
        <w:rPr>
          <w:color w:val="000000" w:themeColor="text1"/>
        </w:rPr>
      </w:pPr>
      <w:r w:rsidRPr="00BF5FF8">
        <w:rPr>
          <w:color w:val="000000" w:themeColor="text1"/>
        </w:rPr>
        <w:t>4) о начальной цене аукциона, а также сроке и порядке внесения ито</w:t>
      </w:r>
      <w:r w:rsidRPr="00BF5FF8">
        <w:rPr>
          <w:color w:val="000000" w:themeColor="text1"/>
        </w:rPr>
        <w:t>говой цены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5) о "шаге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 о дате и времени окончания срока подачи заявок на участие в аукционе; дате окончания срока рассмотрения заявок на участие в аукционе; дате проведения аукциона. В случае если дата проведения аукциона приходится </w:t>
      </w:r>
      <w:r w:rsidRPr="00BF5FF8">
        <w:rPr>
          <w:color w:val="000000" w:themeColor="text1"/>
        </w:rPr>
        <w:t>на нерабочий день, днем проведения аукциона является следующий за ним рабочий день;</w:t>
      </w:r>
    </w:p>
    <w:p w:rsidR="00000000" w:rsidRPr="00BF5FF8" w:rsidRDefault="00BF5FF8">
      <w:pPr>
        <w:pStyle w:val="ConsPlusNormal"/>
        <w:spacing w:before="200"/>
        <w:ind w:firstLine="540"/>
        <w:jc w:val="both"/>
        <w:rPr>
          <w:color w:val="000000" w:themeColor="text1"/>
        </w:rPr>
      </w:pPr>
      <w:r w:rsidRPr="00BF5FF8">
        <w:rPr>
          <w:color w:val="000000" w:themeColor="text1"/>
        </w:rPr>
        <w:t>7) о размере задатка, порядке его внесения участниками аукциона и возврата им, реквизитах счета для перечисления задатка;</w:t>
      </w:r>
    </w:p>
    <w:p w:rsidR="00000000" w:rsidRPr="00BF5FF8" w:rsidRDefault="00BF5FF8">
      <w:pPr>
        <w:pStyle w:val="ConsPlusNormal"/>
        <w:spacing w:before="200"/>
        <w:ind w:firstLine="540"/>
        <w:jc w:val="both"/>
        <w:rPr>
          <w:color w:val="000000" w:themeColor="text1"/>
        </w:rPr>
      </w:pPr>
      <w:r w:rsidRPr="00BF5FF8">
        <w:rPr>
          <w:color w:val="000000" w:themeColor="text1"/>
        </w:rPr>
        <w:t>8) о требованиях к содержанию и уборке территории.</w:t>
      </w:r>
    </w:p>
    <w:p w:rsidR="00000000" w:rsidRPr="00BF5FF8" w:rsidRDefault="00BF5FF8">
      <w:pPr>
        <w:pStyle w:val="ConsPlusNormal"/>
        <w:spacing w:before="200"/>
        <w:ind w:firstLine="540"/>
        <w:jc w:val="both"/>
        <w:rPr>
          <w:color w:val="000000" w:themeColor="text1"/>
        </w:rPr>
      </w:pPr>
      <w:r w:rsidRPr="00BF5FF8">
        <w:rPr>
          <w:color w:val="000000" w:themeColor="text1"/>
        </w:rPr>
        <w:t>17. Аукционная документация должна содержать следующие сведения: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 сведения, предусмотренные </w:t>
      </w:r>
      <w:hyperlink w:anchor="Par378" w:tooltip="16. Извещение о проведении электронного аукциона должно содержать следующие сведения:" w:history="1">
        <w:r w:rsidRPr="00BF5FF8">
          <w:rPr>
            <w:color w:val="000000" w:themeColor="text1"/>
          </w:rPr>
          <w:t>пунктом 16</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2) требования к </w:t>
      </w:r>
      <w:r w:rsidRPr="00BF5FF8">
        <w:rPr>
          <w:color w:val="000000" w:themeColor="text1"/>
        </w:rPr>
        <w:t>содержанию и составу заявки на участие в аукционе, инструкцию по ее заполнению;</w:t>
      </w:r>
    </w:p>
    <w:p w:rsidR="00000000" w:rsidRPr="00BF5FF8" w:rsidRDefault="00BF5FF8">
      <w:pPr>
        <w:pStyle w:val="ConsPlusNormal"/>
        <w:spacing w:before="200"/>
        <w:ind w:firstLine="540"/>
        <w:jc w:val="both"/>
        <w:rPr>
          <w:color w:val="000000" w:themeColor="text1"/>
        </w:rPr>
      </w:pPr>
      <w:r w:rsidRPr="00BF5FF8">
        <w:rPr>
          <w:color w:val="000000" w:themeColor="text1"/>
        </w:rPr>
        <w:t>3) порядок и срок отзыва заявок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4) срок, в течение которого победитель аукциона обязан подписать договор;</w:t>
      </w:r>
    </w:p>
    <w:p w:rsidR="00000000" w:rsidRPr="00BF5FF8" w:rsidRDefault="00BF5FF8">
      <w:pPr>
        <w:pStyle w:val="ConsPlusNormal"/>
        <w:spacing w:before="200"/>
        <w:ind w:firstLine="540"/>
        <w:jc w:val="both"/>
        <w:rPr>
          <w:color w:val="000000" w:themeColor="text1"/>
        </w:rPr>
      </w:pPr>
      <w:r w:rsidRPr="00BF5FF8">
        <w:rPr>
          <w:color w:val="000000" w:themeColor="text1"/>
        </w:rPr>
        <w:t>5) проект договора;</w:t>
      </w:r>
    </w:p>
    <w:p w:rsidR="00000000" w:rsidRPr="00BF5FF8" w:rsidRDefault="00BF5FF8">
      <w:pPr>
        <w:pStyle w:val="ConsPlusNormal"/>
        <w:spacing w:before="200"/>
        <w:ind w:firstLine="540"/>
        <w:jc w:val="both"/>
        <w:rPr>
          <w:color w:val="000000" w:themeColor="text1"/>
        </w:rPr>
      </w:pPr>
      <w:r w:rsidRPr="00BF5FF8">
        <w:rPr>
          <w:color w:val="000000" w:themeColor="text1"/>
        </w:rPr>
        <w:t>6) требование об отсутствии</w:t>
      </w:r>
      <w:r w:rsidRPr="00BF5FF8">
        <w:rPr>
          <w:color w:val="000000" w:themeColor="text1"/>
        </w:rPr>
        <w:t xml:space="preserve"> заявителя, учредителей (участников) заявителя, членов коллегиальных исполнительных органов заявителя, лиц,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18</w:t>
      </w:r>
      <w:r w:rsidRPr="00BF5FF8">
        <w:rPr>
          <w:color w:val="000000" w:themeColor="text1"/>
        </w:rPr>
        <w:t>. Любое заинтересованное лицо вправе обратиться за разъяснениями положений аукционной документации к организатору торгов с использованием средств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Организатор торгов обязан ответить на запрос о разъяснении положений аукционной документ</w:t>
      </w:r>
      <w:r w:rsidRPr="00BF5FF8">
        <w:rPr>
          <w:color w:val="000000" w:themeColor="text1"/>
        </w:rPr>
        <w:t>ации в течение двух рабочих дней со дня поступления указанного запроса, полученного в срок не позднее 10 календарных дней до окончания срока приема заявок. Запросы о разъяснении положений аукционной документации, полученные после вышеуказанного срока, не р</w:t>
      </w:r>
      <w:r w:rsidRPr="00BF5FF8">
        <w:rPr>
          <w:color w:val="000000" w:themeColor="text1"/>
        </w:rPr>
        <w:t>ассматриваются.</w:t>
      </w:r>
    </w:p>
    <w:p w:rsidR="00000000" w:rsidRPr="00BF5FF8" w:rsidRDefault="00BF5FF8">
      <w:pPr>
        <w:pStyle w:val="ConsPlusNormal"/>
        <w:spacing w:before="200"/>
        <w:ind w:firstLine="540"/>
        <w:jc w:val="both"/>
        <w:rPr>
          <w:color w:val="000000" w:themeColor="text1"/>
        </w:rPr>
      </w:pPr>
      <w:r w:rsidRPr="00BF5FF8">
        <w:rPr>
          <w:color w:val="000000" w:themeColor="text1"/>
        </w:rPr>
        <w:t>19. Инициатор проведения аукциона вправе принять решение о внесении изменений в извещение о проведении аукциона и аукционную документацию в срок не позднее чем за 5 рабочих дней до даты окончания срока подачи заявок на участие в аукционе. И</w:t>
      </w:r>
      <w:r w:rsidRPr="00BF5FF8">
        <w:rPr>
          <w:color w:val="000000" w:themeColor="text1"/>
        </w:rPr>
        <w:t>зменения подлежат размещению в течение одного календарного дня со дня принятия соответствующего решения в порядке, установленном для размещения аукционной документации.</w:t>
      </w:r>
    </w:p>
    <w:p w:rsidR="00000000" w:rsidRPr="00BF5FF8" w:rsidRDefault="00BF5FF8">
      <w:pPr>
        <w:pStyle w:val="ConsPlusNormal"/>
        <w:spacing w:before="200"/>
        <w:ind w:firstLine="540"/>
        <w:jc w:val="both"/>
        <w:rPr>
          <w:color w:val="000000" w:themeColor="text1"/>
        </w:rPr>
      </w:pPr>
      <w:r w:rsidRPr="00BF5FF8">
        <w:rPr>
          <w:color w:val="000000" w:themeColor="text1"/>
        </w:rPr>
        <w:t>При внесении изменений в извещение и в аукционную документацию срок подачи заявок на уч</w:t>
      </w:r>
      <w:r w:rsidRPr="00BF5FF8">
        <w:rPr>
          <w:color w:val="000000" w:themeColor="text1"/>
        </w:rPr>
        <w:t>астие в аукционе должен быть продлен на такой срок, чтобы со дня размещения на электронной площадке, официальном сайте инициатора проведения аукциона и организатора торгов изменений, внесенных в извещение и аукционную документацию, до даты окончания подачи</w:t>
      </w:r>
      <w:r w:rsidRPr="00BF5FF8">
        <w:rPr>
          <w:color w:val="000000" w:themeColor="text1"/>
        </w:rPr>
        <w:t xml:space="preserve"> заявок на участие в аукционе было не менее 15 календарных дней.</w:t>
      </w:r>
    </w:p>
    <w:p w:rsidR="00000000" w:rsidRPr="00BF5FF8" w:rsidRDefault="00BF5FF8">
      <w:pPr>
        <w:pStyle w:val="ConsPlusNormal"/>
        <w:spacing w:before="200"/>
        <w:ind w:firstLine="540"/>
        <w:jc w:val="both"/>
        <w:rPr>
          <w:color w:val="000000" w:themeColor="text1"/>
        </w:rPr>
      </w:pPr>
      <w:r w:rsidRPr="00BF5FF8">
        <w:rPr>
          <w:color w:val="000000" w:themeColor="text1"/>
        </w:rPr>
        <w:t>Изменение предмета аукциона не допускается.</w:t>
      </w:r>
    </w:p>
    <w:p w:rsidR="00000000" w:rsidRPr="00BF5FF8" w:rsidRDefault="00BF5FF8">
      <w:pPr>
        <w:pStyle w:val="ConsPlusNormal"/>
        <w:spacing w:before="200"/>
        <w:ind w:firstLine="540"/>
        <w:jc w:val="both"/>
        <w:rPr>
          <w:color w:val="000000" w:themeColor="text1"/>
        </w:rPr>
      </w:pPr>
      <w:r w:rsidRPr="00BF5FF8">
        <w:rPr>
          <w:color w:val="000000" w:themeColor="text1"/>
        </w:rPr>
        <w:t>20. Инициатор проведения аукциона вправе отказаться от проведения аукциона в срок не позднее чем за три календарных дня до дня проведения аукциона.</w:t>
      </w:r>
      <w:r w:rsidRPr="00BF5FF8">
        <w:rPr>
          <w:color w:val="000000" w:themeColor="text1"/>
        </w:rPr>
        <w:t xml:space="preserve"> Извещение об отказе в проведении аукциона размещается инициатором проведения торгов и организатором торгов на своих официальных сайтах в информационно-телекоммуникационной сети Интернет, а также на электронной площадке.</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Оператор электронной площадки в теч</w:t>
      </w:r>
      <w:r w:rsidRPr="00BF5FF8">
        <w:rPr>
          <w:color w:val="000000" w:themeColor="text1"/>
        </w:rPr>
        <w:t>ение одного рабочего дня со дня размещения извещения об отказе в проведении аукциона обязан известить участников аукциона об отказе в проведении аукциона и разблокировать денежные средства, в отношении которых осуществлено блокирование операций по счету уч</w:t>
      </w:r>
      <w:r w:rsidRPr="00BF5FF8">
        <w:rPr>
          <w:color w:val="000000" w:themeColor="text1"/>
        </w:rPr>
        <w:t>астника аукциона, в размере суммы задатка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21. Для получения доступа к участию в аукционе юридическое лицо независимо от организационно-правовой формы, формы собственности, места нахождения, а также места происхождения капитала или ин</w:t>
      </w:r>
      <w:r w:rsidRPr="00BF5FF8">
        <w:rPr>
          <w:color w:val="000000" w:themeColor="text1"/>
        </w:rPr>
        <w:t>дивидуальный предприниматель проходят процедуру регистрации на электронной площадке. Регистрация на электронной площадке осуществляется без взимания платы. Регистрация на электронной площадке проводится в соответствии с регламентом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22</w:t>
      </w:r>
      <w:r w:rsidRPr="00BF5FF8">
        <w:rPr>
          <w:color w:val="000000" w:themeColor="text1"/>
        </w:rPr>
        <w:t>. Для участия в аукционе лицо, зарегистрированное на электронной площадке в установленном порядке, подает заявку на участие в аукционе (далее - заявитель).</w:t>
      </w:r>
    </w:p>
    <w:p w:rsidR="00000000" w:rsidRPr="00BF5FF8" w:rsidRDefault="00BF5FF8">
      <w:pPr>
        <w:pStyle w:val="ConsPlusNormal"/>
        <w:spacing w:before="200"/>
        <w:ind w:firstLine="540"/>
        <w:jc w:val="both"/>
        <w:rPr>
          <w:color w:val="000000" w:themeColor="text1"/>
        </w:rPr>
      </w:pPr>
      <w:r w:rsidRPr="00BF5FF8">
        <w:rPr>
          <w:color w:val="000000" w:themeColor="text1"/>
        </w:rPr>
        <w:t>Требования к форме и составу заявки на участие в аукционе утверждаются организатором торгов.</w:t>
      </w:r>
    </w:p>
    <w:p w:rsidR="00000000" w:rsidRPr="00BF5FF8" w:rsidRDefault="00BF5FF8">
      <w:pPr>
        <w:pStyle w:val="ConsPlusNormal"/>
        <w:spacing w:before="200"/>
        <w:ind w:firstLine="540"/>
        <w:jc w:val="both"/>
        <w:rPr>
          <w:color w:val="000000" w:themeColor="text1"/>
        </w:rPr>
      </w:pPr>
      <w:r w:rsidRPr="00BF5FF8">
        <w:rPr>
          <w:color w:val="000000" w:themeColor="text1"/>
        </w:rPr>
        <w:t>Участие</w:t>
      </w:r>
      <w:r w:rsidRPr="00BF5FF8">
        <w:rPr>
          <w:color w:val="000000" w:themeColor="text1"/>
        </w:rPr>
        <w:t xml:space="preserve"> в электронном аукционе возможно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w:t>
      </w:r>
      <w:r w:rsidRPr="00BF5FF8">
        <w:rPr>
          <w:color w:val="000000" w:themeColor="text1"/>
        </w:rPr>
        <w:t>и, в размере не менее суммы задатка на участие в аукционе, предусмотренной документацией об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23. Прием заявок прекращается не ранее чем за два рабочих дня до дня проведения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24. Оператор электронной площадки отказывает в приеме заявки на участие в аукционе в случае:</w:t>
      </w:r>
    </w:p>
    <w:p w:rsidR="00000000" w:rsidRPr="00BF5FF8" w:rsidRDefault="00BF5FF8">
      <w:pPr>
        <w:pStyle w:val="ConsPlusNormal"/>
        <w:spacing w:before="200"/>
        <w:ind w:firstLine="540"/>
        <w:jc w:val="both"/>
        <w:rPr>
          <w:color w:val="000000" w:themeColor="text1"/>
        </w:rPr>
      </w:pPr>
      <w:r w:rsidRPr="00BF5FF8">
        <w:rPr>
          <w:color w:val="000000" w:themeColor="text1"/>
        </w:rPr>
        <w:t>1) предоставления заявки на участие в аукционе, подписанной электронной подписью лица, не имеющего право действовать от имени заявителя;</w:t>
      </w:r>
    </w:p>
    <w:p w:rsidR="00000000" w:rsidRPr="00BF5FF8" w:rsidRDefault="00BF5FF8">
      <w:pPr>
        <w:pStyle w:val="ConsPlusNormal"/>
        <w:spacing w:before="200"/>
        <w:ind w:firstLine="540"/>
        <w:jc w:val="both"/>
        <w:rPr>
          <w:color w:val="000000" w:themeColor="text1"/>
        </w:rPr>
      </w:pPr>
      <w:r w:rsidRPr="00BF5FF8">
        <w:rPr>
          <w:color w:val="000000" w:themeColor="text1"/>
        </w:rPr>
        <w:t>2) отсутствия на счете, пр</w:t>
      </w:r>
      <w:r w:rsidRPr="00BF5FF8">
        <w:rPr>
          <w:color w:val="000000" w:themeColor="text1"/>
        </w:rPr>
        <w:t>едназначенном для проведения операций по обеспечению участия в аукционах, заявителя, подавшего заявку на участие в аукционе, денежных средств в размере суммы задатка, в отношении которых не осуществлено блокирование операций по счету оператором электронной</w:t>
      </w:r>
      <w:r w:rsidRPr="00BF5FF8">
        <w:rPr>
          <w:color w:val="000000" w:themeColor="text1"/>
        </w:rPr>
        <w:t xml:space="preserve">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3) подачи одним заявителем двух и более заявок на участие в аукционе при условии, что поданные ранее заявки заявителем не отозваны. В этом случае заявителю возвращаются все поданные заявки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 получения заявки на участие в </w:t>
      </w:r>
      <w:r w:rsidRPr="00BF5FF8">
        <w:rPr>
          <w:color w:val="000000" w:themeColor="text1"/>
        </w:rPr>
        <w:t>аукционе после дня и времени окончания срока подачи заявок.</w:t>
      </w:r>
    </w:p>
    <w:p w:rsidR="00000000" w:rsidRPr="00BF5FF8" w:rsidRDefault="00BF5FF8">
      <w:pPr>
        <w:pStyle w:val="ConsPlusNormal"/>
        <w:spacing w:before="200"/>
        <w:ind w:firstLine="540"/>
        <w:jc w:val="both"/>
        <w:rPr>
          <w:color w:val="000000" w:themeColor="text1"/>
        </w:rPr>
      </w:pPr>
      <w:r w:rsidRPr="00BF5FF8">
        <w:rPr>
          <w:color w:val="000000" w:themeColor="text1"/>
        </w:rPr>
        <w:t>25. Отказ в приеме заявки на участие в аукционе по иным основаниям не допускается.</w:t>
      </w:r>
    </w:p>
    <w:p w:rsidR="00000000" w:rsidRPr="00BF5FF8" w:rsidRDefault="00BF5FF8">
      <w:pPr>
        <w:pStyle w:val="ConsPlusNormal"/>
        <w:spacing w:before="200"/>
        <w:ind w:firstLine="540"/>
        <w:jc w:val="both"/>
        <w:rPr>
          <w:color w:val="000000" w:themeColor="text1"/>
        </w:rPr>
      </w:pPr>
      <w:r w:rsidRPr="00BF5FF8">
        <w:rPr>
          <w:color w:val="000000" w:themeColor="text1"/>
        </w:rPr>
        <w:t>26. Заявка на участие в аукционе направляется заявителем оператору электронной площадки в форме электронного доку</w:t>
      </w:r>
      <w:r w:rsidRPr="00BF5FF8">
        <w:rPr>
          <w:color w:val="000000" w:themeColor="text1"/>
        </w:rPr>
        <w:t>мента.</w:t>
      </w:r>
    </w:p>
    <w:p w:rsidR="00000000" w:rsidRPr="00BF5FF8" w:rsidRDefault="00BF5FF8">
      <w:pPr>
        <w:pStyle w:val="ConsPlusNormal"/>
        <w:spacing w:before="200"/>
        <w:ind w:firstLine="540"/>
        <w:jc w:val="both"/>
        <w:rPr>
          <w:color w:val="000000" w:themeColor="text1"/>
        </w:rPr>
      </w:pPr>
      <w:r w:rsidRPr="00BF5FF8">
        <w:rPr>
          <w:color w:val="000000" w:themeColor="text1"/>
        </w:rPr>
        <w:t>Поступление заявки является поручением о блокировке операций по счету заявителя, открытому для проведения операций по обеспечению участия в аукционах, в отношении денежных средств в размере суммы задатка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27. Заявитель имеет пр</w:t>
      </w:r>
      <w:r w:rsidRPr="00BF5FF8">
        <w:rPr>
          <w:color w:val="000000" w:themeColor="text1"/>
        </w:rPr>
        <w:t>аво отозвать принятую оператором электронной площадки заявку до дня окончания срока приема заявок. Со дня регистрации отзыва заявки оператор электронной площадки прекращает блокировку операций по счету для проведения операций по обеспечению участия в аукци</w:t>
      </w:r>
      <w:r w:rsidRPr="00BF5FF8">
        <w:rPr>
          <w:color w:val="000000" w:themeColor="text1"/>
        </w:rPr>
        <w:t>оне в отношении денежных средств заявителя в размере суммы задатка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отзыва заявки участником аукциона в срок позднее дня окончания срока приема заявок прекращение блокировки операций по счету для проведения операций по обеспе</w:t>
      </w:r>
      <w:r w:rsidRPr="00BF5FF8">
        <w:rPr>
          <w:color w:val="000000" w:themeColor="text1"/>
        </w:rPr>
        <w:t xml:space="preserve">чению участия в аукционе в отношении денежных средств в размере суммы задатка на участие в аукционе осуществляется в порядке, установленном </w:t>
      </w:r>
      <w:hyperlink w:anchor="Par461" w:tooltip="45. Оператор электронной площадки по указанию организатора торгов в течение одного рабочего дня со дня подписания протокола о результатах аукциона обязан разблокировать внесенные в качестве задатка денежные средства участников аукциона, за исключением победителя аукциона и участника аукциона, сделавшего предпоследнее предложение о цене аукциона." w:history="1">
        <w:r w:rsidRPr="00BF5FF8">
          <w:rPr>
            <w:color w:val="000000" w:themeColor="text1"/>
          </w:rPr>
          <w:t>пунктом 45</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28. В течение одного часа со дня получения заявки на участие в аукционе оператор электронной площадки обязан осуществить блокирование операций по счету для проведения операций по обеспечению участия в открытом аукционе за</w:t>
      </w:r>
      <w:r w:rsidRPr="00BF5FF8">
        <w:rPr>
          <w:color w:val="000000" w:themeColor="text1"/>
        </w:rPr>
        <w:t>явителя, подавшего такую заявку, в отношении денежных средств в размере суммы задатка на участие в аукционе, присвоить ей порядковый номер и подтвердить в форме электронного документа, направляемого заявителю, подавшему заявку на участие в аукционе, ее пол</w:t>
      </w:r>
      <w:r w:rsidRPr="00BF5FF8">
        <w:rPr>
          <w:color w:val="000000" w:themeColor="text1"/>
        </w:rPr>
        <w:t xml:space="preserve">учение с указанием </w:t>
      </w:r>
      <w:r w:rsidRPr="00BF5FF8">
        <w:rPr>
          <w:color w:val="000000" w:themeColor="text1"/>
        </w:rPr>
        <w:lastRenderedPageBreak/>
        <w:t>присвоенного ей порядкового номера.</w:t>
      </w:r>
    </w:p>
    <w:p w:rsidR="00000000" w:rsidRPr="00BF5FF8" w:rsidRDefault="00BF5FF8">
      <w:pPr>
        <w:pStyle w:val="ConsPlusNormal"/>
        <w:spacing w:before="200"/>
        <w:ind w:firstLine="540"/>
        <w:jc w:val="both"/>
        <w:rPr>
          <w:color w:val="000000" w:themeColor="text1"/>
        </w:rPr>
      </w:pPr>
      <w:r w:rsidRPr="00BF5FF8">
        <w:rPr>
          <w:color w:val="000000" w:themeColor="text1"/>
        </w:rPr>
        <w:t>29. В течение одного часа со дня окончания срока приема заявок оператор электронной площадки направляет заявки организатору торгов.</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30. Заявка на участие в аукционе должна содержать согласие заявителя </w:t>
      </w:r>
      <w:r w:rsidRPr="00BF5FF8">
        <w:rPr>
          <w:color w:val="000000" w:themeColor="text1"/>
        </w:rPr>
        <w:t>с условиями аукционной документации.</w:t>
      </w:r>
    </w:p>
    <w:p w:rsidR="00000000" w:rsidRPr="00BF5FF8" w:rsidRDefault="00BF5FF8">
      <w:pPr>
        <w:pStyle w:val="ConsPlusNormal"/>
        <w:jc w:val="both"/>
        <w:rPr>
          <w:color w:val="000000" w:themeColor="text1"/>
        </w:rPr>
      </w:pPr>
      <w:r w:rsidRPr="00BF5FF8">
        <w:rPr>
          <w:color w:val="000000" w:themeColor="text1"/>
        </w:rPr>
        <w:t xml:space="preserve">(в ред. </w:t>
      </w:r>
      <w:hyperlink r:id="rId147"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Не допускается включение в заявку сведений о фирменном наименовании (наименовании), об организационно-право</w:t>
      </w:r>
      <w:r w:rsidRPr="00BF5FF8">
        <w:rPr>
          <w:color w:val="000000" w:themeColor="text1"/>
        </w:rPr>
        <w:t>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w:t>
      </w:r>
      <w:r w:rsidRPr="00BF5FF8">
        <w:rPr>
          <w:color w:val="000000" w:themeColor="text1"/>
        </w:rPr>
        <w:t xml:space="preserve"> номере налогоплательщика.</w:t>
      </w:r>
    </w:p>
    <w:p w:rsidR="00000000" w:rsidRPr="00BF5FF8" w:rsidRDefault="00BF5FF8">
      <w:pPr>
        <w:pStyle w:val="ConsPlusNormal"/>
        <w:spacing w:before="200"/>
        <w:ind w:firstLine="540"/>
        <w:jc w:val="both"/>
        <w:rPr>
          <w:color w:val="000000" w:themeColor="text1"/>
        </w:rPr>
      </w:pPr>
      <w:r w:rsidRPr="00BF5FF8">
        <w:rPr>
          <w:color w:val="000000" w:themeColor="text1"/>
        </w:rPr>
        <w:t>31. Аукционная комиссия проверяет заявки на участие в аукционе. Срок рассмотрения заявок на участие в аукционе не может превышать один рабочий день с даты окончания срока подачи заявок.</w:t>
      </w:r>
    </w:p>
    <w:p w:rsidR="00000000" w:rsidRPr="00BF5FF8" w:rsidRDefault="00BF5FF8">
      <w:pPr>
        <w:pStyle w:val="ConsPlusNormal"/>
        <w:spacing w:before="200"/>
        <w:ind w:firstLine="540"/>
        <w:jc w:val="both"/>
        <w:rPr>
          <w:color w:val="000000" w:themeColor="text1"/>
        </w:rPr>
      </w:pPr>
      <w:r w:rsidRPr="00BF5FF8">
        <w:rPr>
          <w:color w:val="000000" w:themeColor="text1"/>
        </w:rPr>
        <w:t>По результатам рассмотрения заявок на участ</w:t>
      </w:r>
      <w:r w:rsidRPr="00BF5FF8">
        <w:rPr>
          <w:color w:val="000000" w:themeColor="text1"/>
        </w:rPr>
        <w:t>ие в аукционе аукционная комиссия принимает решение о допуске заявителя к участию в аукционе или об отказе в допуске к участию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32. Заявитель не допускается к участию в аукционе в случае:</w:t>
      </w:r>
    </w:p>
    <w:p w:rsidR="00000000" w:rsidRPr="00BF5FF8" w:rsidRDefault="00BF5FF8">
      <w:pPr>
        <w:pStyle w:val="ConsPlusNormal"/>
        <w:spacing w:before="200"/>
        <w:ind w:firstLine="540"/>
        <w:jc w:val="both"/>
        <w:rPr>
          <w:color w:val="000000" w:themeColor="text1"/>
        </w:rPr>
      </w:pPr>
      <w:r w:rsidRPr="00BF5FF8">
        <w:rPr>
          <w:color w:val="000000" w:themeColor="text1"/>
        </w:rPr>
        <w:t>1) отсутствия в составе заявки согласия заявителя с услов</w:t>
      </w:r>
      <w:r w:rsidRPr="00BF5FF8">
        <w:rPr>
          <w:color w:val="000000" w:themeColor="text1"/>
        </w:rPr>
        <w:t>иями аукционной документации;</w:t>
      </w:r>
    </w:p>
    <w:p w:rsidR="00000000" w:rsidRPr="00BF5FF8" w:rsidRDefault="00BF5FF8">
      <w:pPr>
        <w:pStyle w:val="ConsPlusNormal"/>
        <w:spacing w:before="200"/>
        <w:ind w:firstLine="540"/>
        <w:jc w:val="both"/>
        <w:rPr>
          <w:color w:val="000000" w:themeColor="text1"/>
        </w:rPr>
      </w:pPr>
      <w:r w:rsidRPr="00BF5FF8">
        <w:rPr>
          <w:color w:val="000000" w:themeColor="text1"/>
        </w:rPr>
        <w:t>2) несоответствия заявки утвержденным требованиям;</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 утратил силу. - </w:t>
      </w:r>
      <w:hyperlink r:id="rId148"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33. Отказ в допуске к участию в аукционе по иным осн</w:t>
      </w:r>
      <w:r w:rsidRPr="00BF5FF8">
        <w:rPr>
          <w:color w:val="000000" w:themeColor="text1"/>
        </w:rPr>
        <w:t>ованиям не допускается.</w:t>
      </w:r>
    </w:p>
    <w:p w:rsidR="00000000" w:rsidRPr="00BF5FF8" w:rsidRDefault="00BF5FF8">
      <w:pPr>
        <w:pStyle w:val="ConsPlusNormal"/>
        <w:spacing w:before="200"/>
        <w:ind w:firstLine="540"/>
        <w:jc w:val="both"/>
        <w:rPr>
          <w:color w:val="000000" w:themeColor="text1"/>
        </w:rPr>
      </w:pPr>
      <w:r w:rsidRPr="00BF5FF8">
        <w:rPr>
          <w:color w:val="000000" w:themeColor="text1"/>
        </w:rPr>
        <w:t>34. По результатам рассмотрения заявок на участие в аукционе аукционная комиссия оформляет протокол рассмотрения заявок на участие в аукционе, подписываемый всеми присутствующими на заседании аукционной комиссии ее членами в срок не</w:t>
      </w:r>
      <w:r w:rsidRPr="00BF5FF8">
        <w:rPr>
          <w:color w:val="000000" w:themeColor="text1"/>
        </w:rPr>
        <w:t xml:space="preserve"> позднее даты окончания срока рассмотрения заявок.</w:t>
      </w:r>
    </w:p>
    <w:p w:rsidR="00000000" w:rsidRPr="00BF5FF8" w:rsidRDefault="00BF5FF8">
      <w:pPr>
        <w:pStyle w:val="ConsPlusNormal"/>
        <w:spacing w:before="200"/>
        <w:ind w:firstLine="540"/>
        <w:jc w:val="both"/>
        <w:rPr>
          <w:color w:val="000000" w:themeColor="text1"/>
        </w:rPr>
      </w:pPr>
      <w:r w:rsidRPr="00BF5FF8">
        <w:rPr>
          <w:color w:val="000000" w:themeColor="text1"/>
        </w:rPr>
        <w:t>Указанный протокол в срок не позднее даты окончания срока рассмотрения заявок на участие в аукционе направляется организатором торгов оператору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35. В течение одного часа с момента пос</w:t>
      </w:r>
      <w:r w:rsidRPr="00BF5FF8">
        <w:rPr>
          <w:color w:val="000000" w:themeColor="text1"/>
        </w:rPr>
        <w:t>тупления оператору электронной площадки протокола рассмотрения заявок на участие в аукционе оператор электронной площадки обязан направить каждому заявителю, подавшему заявку на участие в аукционе, уведомление о решении, принятом в отношении поданных ими з</w:t>
      </w:r>
      <w:r w:rsidRPr="00BF5FF8">
        <w:rPr>
          <w:color w:val="000000" w:themeColor="text1"/>
        </w:rPr>
        <w:t>аявок.</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если аукционной комиссией принято решение об отказе в допуске заявителя к участию в аукционе, уведомление об этом решении должно содержать обоснование его принятия, в том числе с указанием положений аукционной документации, которым не соотв</w:t>
      </w:r>
      <w:r w:rsidRPr="00BF5FF8">
        <w:rPr>
          <w:color w:val="000000" w:themeColor="text1"/>
        </w:rPr>
        <w:t>етствует заявка.</w:t>
      </w:r>
    </w:p>
    <w:p w:rsidR="00000000" w:rsidRPr="00BF5FF8" w:rsidRDefault="00BF5FF8">
      <w:pPr>
        <w:pStyle w:val="ConsPlusNormal"/>
        <w:spacing w:before="200"/>
        <w:ind w:firstLine="540"/>
        <w:jc w:val="both"/>
        <w:rPr>
          <w:color w:val="000000" w:themeColor="text1"/>
        </w:rPr>
      </w:pPr>
      <w:r w:rsidRPr="00BF5FF8">
        <w:rPr>
          <w:color w:val="000000" w:themeColor="text1"/>
        </w:rPr>
        <w:t>36. Проведение аукциона осуществляется в порядке, установленном регламентом оператора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37. Результаты аукциона оформляются оператором электронной площадки протоколом, который должен содержать адрес электронной площадки, дату, время начала и окончания аукциона, начальную цену аукциона, предложения о цене аукциона победителя аукциона и участни</w:t>
      </w:r>
      <w:r w:rsidRPr="00BF5FF8">
        <w:rPr>
          <w:color w:val="000000" w:themeColor="text1"/>
        </w:rPr>
        <w:t>ка аукциона, сделавшего предпоследнее предложение о цене аукциона, с указанием времени поступления данных предложений и порядковых номеров, присвоенных заявкам на участие в открытом аукционе в электронной форме.</w:t>
      </w:r>
    </w:p>
    <w:p w:rsidR="00000000" w:rsidRPr="00BF5FF8" w:rsidRDefault="00BF5FF8">
      <w:pPr>
        <w:pStyle w:val="ConsPlusNormal"/>
        <w:spacing w:before="200"/>
        <w:ind w:firstLine="540"/>
        <w:jc w:val="both"/>
        <w:rPr>
          <w:color w:val="000000" w:themeColor="text1"/>
        </w:rPr>
      </w:pPr>
      <w:r w:rsidRPr="00BF5FF8">
        <w:rPr>
          <w:color w:val="000000" w:themeColor="text1"/>
        </w:rPr>
        <w:t>Протокол проведения аукциона размещается опе</w:t>
      </w:r>
      <w:r w:rsidRPr="00BF5FF8">
        <w:rPr>
          <w:color w:val="000000" w:themeColor="text1"/>
        </w:rPr>
        <w:t>ратором электронной площадки на электронной площадке в течение 30 минут после окончания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Оператор электронной площадки в течение одного часа после размещения протокола о проведении аукциона на электронной площадке предоставляет организатору торгов</w:t>
      </w:r>
      <w:r w:rsidRPr="00BF5FF8">
        <w:rPr>
          <w:color w:val="000000" w:themeColor="text1"/>
        </w:rPr>
        <w:t xml:space="preserve"> и инициатору проведения аукциона сведения о победителе аукциона и участнике аукциона, сделавшем предпоследнее предложение о цене аукциона, содержащие информацию о фирменном наименовании (наименовании), об организационно-</w:t>
      </w:r>
      <w:r w:rsidRPr="00BF5FF8">
        <w:rPr>
          <w:color w:val="000000" w:themeColor="text1"/>
        </w:rPr>
        <w:lastRenderedPageBreak/>
        <w:t>правовой форме, о месте нахождения,</w:t>
      </w:r>
      <w:r w:rsidRPr="00BF5FF8">
        <w:rPr>
          <w:color w:val="000000" w:themeColor="text1"/>
        </w:rPr>
        <w:t xml:space="preserve">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(для индив</w:t>
      </w:r>
      <w:r w:rsidRPr="00BF5FF8">
        <w:rPr>
          <w:color w:val="000000" w:themeColor="text1"/>
        </w:rPr>
        <w:t>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38. Результаты аукциона оформляются организатором тор</w:t>
      </w:r>
      <w:r w:rsidRPr="00BF5FF8">
        <w:rPr>
          <w:color w:val="000000" w:themeColor="text1"/>
        </w:rPr>
        <w:t>гов протоколом о результатах аукциона, который должен содержать сведения о победителе аукциона и участнике аукциона, сделавшем предпоследнее предложение о цене аукциона, содержащие информацию о фирменном наименовании (наименовании), об организационно-право</w:t>
      </w:r>
      <w:r w:rsidRPr="00BF5FF8">
        <w:rPr>
          <w:color w:val="000000" w:themeColor="text1"/>
        </w:rPr>
        <w:t>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(для индивидуального предпри</w:t>
      </w:r>
      <w:r w:rsidRPr="00BF5FF8">
        <w:rPr>
          <w:color w:val="000000" w:themeColor="text1"/>
        </w:rPr>
        <w:t>нимателя), идентификационном номере налогоплательщика, с указанием порядкового номера, присвоенного заявке на участие в аукционе.</w:t>
      </w:r>
    </w:p>
    <w:p w:rsidR="00000000" w:rsidRPr="00BF5FF8" w:rsidRDefault="00BF5FF8">
      <w:pPr>
        <w:pStyle w:val="ConsPlusNormal"/>
        <w:jc w:val="both"/>
        <w:rPr>
          <w:color w:val="000000" w:themeColor="text1"/>
        </w:rPr>
      </w:pPr>
      <w:r w:rsidRPr="00BF5FF8">
        <w:rPr>
          <w:color w:val="000000" w:themeColor="text1"/>
        </w:rPr>
        <w:t xml:space="preserve">(в ред. </w:t>
      </w:r>
      <w:hyperlink r:id="rId149"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39. В течение </w:t>
      </w:r>
      <w:r w:rsidRPr="00BF5FF8">
        <w:rPr>
          <w:color w:val="000000" w:themeColor="text1"/>
        </w:rPr>
        <w:t>дня, следующего за днем подписания протокола о результатах аукциона или о признании аукциона несостоявшимся, такой протокол размещается организатором торгов на своем официальном сайте и электронной площадке. Одновременно инициатор проведения аукциона разме</w:t>
      </w:r>
      <w:r w:rsidRPr="00BF5FF8">
        <w:rPr>
          <w:color w:val="000000" w:themeColor="text1"/>
        </w:rPr>
        <w:t>щает протокол о результатах аукциона на своем официальном сайте. В течение одного часа после размещения на электронной площадке протокола о результатах аукциона оператор электронной площадки обязан направить уведомления о результатах аукциона победителю ау</w:t>
      </w:r>
      <w:r w:rsidRPr="00BF5FF8">
        <w:rPr>
          <w:color w:val="000000" w:themeColor="text1"/>
        </w:rPr>
        <w:t>кциона и участнику аукциона, сделавшему предпоследнее предложение о цене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Протокол о результатах аукциона подлежит хранению организатором торгов и инициатором проведения аукциона не менее трех лет со дня окончания срока действия договора.</w:t>
      </w:r>
    </w:p>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III. По</w:t>
      </w:r>
      <w:r w:rsidRPr="00BF5FF8">
        <w:rPr>
          <w:color w:val="000000" w:themeColor="text1"/>
        </w:rPr>
        <w:t>рядок заключения договора</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40. Договор по результатам аукциона заключается в письменной форме на условиях, указанных в извещении о проведении аукциона и аукционной документации, по цене, предложенной победителем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41. Задаток победителя аукциона за</w:t>
      </w:r>
      <w:r w:rsidRPr="00BF5FF8">
        <w:rPr>
          <w:color w:val="000000" w:themeColor="text1"/>
        </w:rPr>
        <w:t>считывается в счет исполнения обязательств по договору на осуществление торговой деятельности (оказание услуг) в нестационарном торговом объекте, договора на размещение нестационарного торгового объекта. Организатор торгов не позднее трех рабочих дней с да</w:t>
      </w:r>
      <w:r w:rsidRPr="00BF5FF8">
        <w:rPr>
          <w:color w:val="000000" w:themeColor="text1"/>
        </w:rPr>
        <w:t>ты размещения на электронной площадке протокола о результатах аукциона направляет Оператору электронной торговой площадки поручение о перечислении денежных средств по итогам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если аукционной документацией предусмотрено обязательство по вн</w:t>
      </w:r>
      <w:r w:rsidRPr="00BF5FF8">
        <w:rPr>
          <w:color w:val="000000" w:themeColor="text1"/>
        </w:rPr>
        <w:t>есению победителем аукциона или участником аукциона, сделавшим предпоследнее предложение о цене аукциона, первого платежа по договору и сумма задатка превышает сумму такого платежа, разница между суммой задатка и суммой первого платежа по договору возвраща</w:t>
      </w:r>
      <w:r w:rsidRPr="00BF5FF8">
        <w:rPr>
          <w:color w:val="000000" w:themeColor="text1"/>
        </w:rPr>
        <w:t>ется на счет победителя аукциона или участника аукциона, сделавшего предпоследнее предложение о цене аукциона.</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50"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26.02.2016 N 59-ПП)</w:t>
      </w:r>
    </w:p>
    <w:p w:rsidR="00000000" w:rsidRPr="00BF5FF8" w:rsidRDefault="00BF5FF8">
      <w:pPr>
        <w:pStyle w:val="ConsPlusNormal"/>
        <w:spacing w:before="200"/>
        <w:ind w:firstLine="540"/>
        <w:jc w:val="both"/>
        <w:rPr>
          <w:color w:val="000000" w:themeColor="text1"/>
        </w:rPr>
      </w:pPr>
      <w:bookmarkStart w:id="64" w:name="Par452"/>
      <w:bookmarkEnd w:id="64"/>
      <w:r w:rsidRPr="00BF5FF8">
        <w:rPr>
          <w:color w:val="000000" w:themeColor="text1"/>
        </w:rPr>
        <w:t>42. В течение 5 календарных дней со дня размещения на электронной площадке протокола о результатах аукциона Организатор торгов направляет победителю аукциона пр</w:t>
      </w:r>
      <w:r w:rsidRPr="00BF5FF8">
        <w:rPr>
          <w:color w:val="000000" w:themeColor="text1"/>
        </w:rPr>
        <w:t>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прилагаемый к аукционной документации.</w:t>
      </w:r>
    </w:p>
    <w:p w:rsidR="00000000" w:rsidRPr="00BF5FF8" w:rsidRDefault="00BF5FF8">
      <w:pPr>
        <w:pStyle w:val="ConsPlusNormal"/>
        <w:spacing w:before="200"/>
        <w:ind w:firstLine="540"/>
        <w:jc w:val="both"/>
        <w:rPr>
          <w:color w:val="000000" w:themeColor="text1"/>
        </w:rPr>
      </w:pPr>
      <w:r w:rsidRPr="00BF5FF8">
        <w:rPr>
          <w:color w:val="000000" w:themeColor="text1"/>
        </w:rPr>
        <w:t>В течение 10 календарных дней со дня получения проекта договора по</w:t>
      </w:r>
      <w:r w:rsidRPr="00BF5FF8">
        <w:rPr>
          <w:color w:val="000000" w:themeColor="text1"/>
        </w:rPr>
        <w:t>бедитель обязан подписать указанный договор и представить его Организатору торгов.</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наличия разногласий к проекту договора в части несоответствия его положений аукционной документации и (или) извещению о проведении электронного аукциона, а также за</w:t>
      </w:r>
      <w:r w:rsidRPr="00BF5FF8">
        <w:rPr>
          <w:color w:val="000000" w:themeColor="text1"/>
        </w:rPr>
        <w:t>явке на участие победитель в срок не позднее 5 календарных дней со дня получения проекта договора представляет протокол разногласий. Указанный протокол может быть направлен в отношении соответствующего договора не более одного раза. При этом в протоколе ра</w:t>
      </w:r>
      <w:r w:rsidRPr="00BF5FF8">
        <w:rPr>
          <w:color w:val="000000" w:themeColor="text1"/>
        </w:rPr>
        <w:t>зногласий должны быть указаны соответствующие положения данных документов, противоречащие положениям проекта договора.</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Организатор торгов в течение трех календарных дней со дня поступления протокола от победителя направляет ему доработанный проект договора</w:t>
      </w:r>
      <w:r w:rsidRPr="00BF5FF8">
        <w:rPr>
          <w:color w:val="000000" w:themeColor="text1"/>
        </w:rPr>
        <w:t xml:space="preserve"> либо проект договора без учета замечаний, содержащихся в протоколе, с указанием причин отказа учесть полностью или частично содержащиеся в протоколе разногласий замечания победителя.</w:t>
      </w:r>
    </w:p>
    <w:p w:rsidR="00000000" w:rsidRPr="00BF5FF8" w:rsidRDefault="00BF5FF8">
      <w:pPr>
        <w:pStyle w:val="ConsPlusNormal"/>
        <w:spacing w:before="200"/>
        <w:ind w:firstLine="540"/>
        <w:jc w:val="both"/>
        <w:rPr>
          <w:color w:val="000000" w:themeColor="text1"/>
        </w:rPr>
      </w:pPr>
      <w:r w:rsidRPr="00BF5FF8">
        <w:rPr>
          <w:color w:val="000000" w:themeColor="text1"/>
        </w:rPr>
        <w:t>Организатор торгов в срок не ранее 10 календарных дней со дня размещения</w:t>
      </w:r>
      <w:r w:rsidRPr="00BF5FF8">
        <w:rPr>
          <w:color w:val="000000" w:themeColor="text1"/>
        </w:rPr>
        <w:t xml:space="preserve"> на электронной площадке протокола о результатах аукциона представляет инициатору аукциона для заключения подписанный победителем проект договора.</w:t>
      </w:r>
    </w:p>
    <w:p w:rsidR="00000000" w:rsidRPr="00BF5FF8" w:rsidRDefault="00BF5FF8">
      <w:pPr>
        <w:pStyle w:val="ConsPlusNormal"/>
        <w:spacing w:before="200"/>
        <w:ind w:firstLine="540"/>
        <w:jc w:val="both"/>
        <w:rPr>
          <w:color w:val="000000" w:themeColor="text1"/>
        </w:rPr>
      </w:pPr>
      <w:r w:rsidRPr="00BF5FF8">
        <w:rPr>
          <w:color w:val="000000" w:themeColor="text1"/>
        </w:rPr>
        <w:t>При этом размер платы подлежит корректировке не чаще одного раза в год на коэффициент-дефлятор, ежегодно утве</w:t>
      </w:r>
      <w:r w:rsidRPr="00BF5FF8">
        <w:rPr>
          <w:color w:val="000000" w:themeColor="text1"/>
        </w:rPr>
        <w:t>рждаемый Министерством экономического развития Российской Федерации.</w:t>
      </w:r>
    </w:p>
    <w:p w:rsidR="00000000" w:rsidRPr="00BF5FF8" w:rsidRDefault="00BF5FF8">
      <w:pPr>
        <w:pStyle w:val="ConsPlusNormal"/>
        <w:jc w:val="both"/>
        <w:rPr>
          <w:color w:val="000000" w:themeColor="text1"/>
        </w:rPr>
      </w:pPr>
      <w:r w:rsidRPr="00BF5FF8">
        <w:rPr>
          <w:color w:val="000000" w:themeColor="text1"/>
        </w:rPr>
        <w:t xml:space="preserve">(п. 42 в ред. </w:t>
      </w:r>
      <w:hyperlink r:id="rId151"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22.01.2019 N 21-ПП)</w:t>
      </w:r>
    </w:p>
    <w:p w:rsidR="00000000" w:rsidRPr="00BF5FF8" w:rsidRDefault="00BF5FF8">
      <w:pPr>
        <w:pStyle w:val="ConsPlusNormal"/>
        <w:spacing w:before="200"/>
        <w:ind w:firstLine="540"/>
        <w:jc w:val="both"/>
        <w:rPr>
          <w:color w:val="000000" w:themeColor="text1"/>
        </w:rPr>
      </w:pPr>
      <w:bookmarkStart w:id="65" w:name="Par459"/>
      <w:bookmarkEnd w:id="65"/>
      <w:r w:rsidRPr="00BF5FF8">
        <w:rPr>
          <w:color w:val="000000" w:themeColor="text1"/>
        </w:rPr>
        <w:t>43. Договор может быть з</w:t>
      </w:r>
      <w:r w:rsidRPr="00BF5FF8">
        <w:rPr>
          <w:color w:val="000000" w:themeColor="text1"/>
        </w:rPr>
        <w:t>аключен не ранее чем через 10 дней и не позднее 20 дней с даты размещения на электронной площадке протокола о результатах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44. В течение трех рабочих дней с даты заключения договора инициатор аукциона направляет организатору торгов сведения о закл</w:t>
      </w:r>
      <w:r w:rsidRPr="00BF5FF8">
        <w:rPr>
          <w:color w:val="000000" w:themeColor="text1"/>
        </w:rPr>
        <w:t>юченном договоре. Организатор торгов размещает подписанный сторонами договор на электронной площадке.</w:t>
      </w:r>
    </w:p>
    <w:p w:rsidR="00000000" w:rsidRPr="00BF5FF8" w:rsidRDefault="00BF5FF8">
      <w:pPr>
        <w:pStyle w:val="ConsPlusNormal"/>
        <w:spacing w:before="200"/>
        <w:ind w:firstLine="540"/>
        <w:jc w:val="both"/>
        <w:rPr>
          <w:color w:val="000000" w:themeColor="text1"/>
        </w:rPr>
      </w:pPr>
      <w:bookmarkStart w:id="66" w:name="Par461"/>
      <w:bookmarkEnd w:id="66"/>
      <w:r w:rsidRPr="00BF5FF8">
        <w:rPr>
          <w:color w:val="000000" w:themeColor="text1"/>
        </w:rPr>
        <w:t>45. Оператор электронной площадки по указанию организатора торгов в течение одного рабочего дня со дня подписания протокола о результатах аукц</w:t>
      </w:r>
      <w:r w:rsidRPr="00BF5FF8">
        <w:rPr>
          <w:color w:val="000000" w:themeColor="text1"/>
        </w:rPr>
        <w:t>иона обязан разблокировать внесенные в качестве задатка денежные средства участников аукциона, за исключением победителя аукциона и участника аукциона, сделавшего предпоследнее предложение о цене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46. В течение одного рабочего дня после подписания</w:t>
      </w:r>
      <w:r w:rsidRPr="00BF5FF8">
        <w:rPr>
          <w:color w:val="000000" w:themeColor="text1"/>
        </w:rPr>
        <w:t xml:space="preserve"> договора победителем организатор торгов уведомляет оператора электронной площадки о необходимости возврата задатка участнику аукциона, сделавшему предпоследнее предложение о цене аукциона, на счет такого участника.</w:t>
      </w:r>
    </w:p>
    <w:p w:rsidR="00000000" w:rsidRPr="00BF5FF8" w:rsidRDefault="00BF5FF8">
      <w:pPr>
        <w:pStyle w:val="ConsPlusNormal"/>
        <w:spacing w:before="200"/>
        <w:ind w:firstLine="540"/>
        <w:jc w:val="both"/>
        <w:rPr>
          <w:color w:val="000000" w:themeColor="text1"/>
        </w:rPr>
      </w:pPr>
      <w:r w:rsidRPr="00BF5FF8">
        <w:rPr>
          <w:color w:val="000000" w:themeColor="text1"/>
        </w:rPr>
        <w:t>Оператор электронной площадки в течение одного рабочего дня после уведомления организатором торгов обязан разблокировать внесенные в качестве задатка денежные средства участника аукциона, сделавшего предпоследнее предложение о цене аукциона.</w:t>
      </w:r>
    </w:p>
    <w:p w:rsidR="00000000" w:rsidRPr="00BF5FF8" w:rsidRDefault="00BF5FF8">
      <w:pPr>
        <w:pStyle w:val="ConsPlusNormal"/>
        <w:spacing w:before="200"/>
        <w:ind w:firstLine="540"/>
        <w:jc w:val="both"/>
        <w:rPr>
          <w:color w:val="000000" w:themeColor="text1"/>
        </w:rPr>
      </w:pPr>
      <w:bookmarkStart w:id="67" w:name="Par464"/>
      <w:bookmarkEnd w:id="67"/>
      <w:r w:rsidRPr="00BF5FF8">
        <w:rPr>
          <w:color w:val="000000" w:themeColor="text1"/>
        </w:rPr>
        <w:t>47</w:t>
      </w:r>
      <w:r w:rsidRPr="00BF5FF8">
        <w:rPr>
          <w:color w:val="000000" w:themeColor="text1"/>
        </w:rPr>
        <w:t>. В случае если победитель аукциона и (или) участник аукциона, сделавший предпоследнее предложение о цене аукциона, не подписали проект договора в срок и на условиях, предусмотренных аукционной документацией, протоколом аукциона и настоящим Порядком, побед</w:t>
      </w:r>
      <w:r w:rsidRPr="00BF5FF8">
        <w:rPr>
          <w:color w:val="000000" w:themeColor="text1"/>
        </w:rPr>
        <w:t>итель аукциона и (или) участник аукциона, сделавший предпоследнее предложение о цене аукциона, признаются уклонившимися от заключения договора, и денежные средства, внесенные ими в качестве задатка, не возвращаются.</w:t>
      </w:r>
    </w:p>
    <w:p w:rsidR="00000000" w:rsidRPr="00BF5FF8" w:rsidRDefault="00BF5FF8">
      <w:pPr>
        <w:pStyle w:val="ConsPlusNormal"/>
        <w:spacing w:before="200"/>
        <w:ind w:firstLine="540"/>
        <w:jc w:val="both"/>
        <w:rPr>
          <w:color w:val="000000" w:themeColor="text1"/>
        </w:rPr>
      </w:pPr>
      <w:bookmarkStart w:id="68" w:name="Par465"/>
      <w:bookmarkEnd w:id="68"/>
      <w:r w:rsidRPr="00BF5FF8">
        <w:rPr>
          <w:color w:val="000000" w:themeColor="text1"/>
        </w:rPr>
        <w:t>47(1). В случае наличия свед</w:t>
      </w:r>
      <w:r w:rsidRPr="00BF5FF8">
        <w:rPr>
          <w:color w:val="000000" w:themeColor="text1"/>
        </w:rPr>
        <w:t xml:space="preserve">ений о победителе аукциона, участнике аукциона, сделавшем предпоследнее предложение о цене аукциона, либо о единственном участнике в реестре недобросовестных участников аукциона, указанном в </w:t>
      </w:r>
      <w:hyperlink w:anchor="Par482" w:tooltip="56. В реестр недобросовестных участников аукциона включается информация об участниках аукциона, уклонившихся от заключения договора, о хозяйствующих субъектах, с которыми договоры расторгнуты по решению суда или в случае одностороннего отказа инициатора проведения аукциона от исполнения договора в связи с существенным нарушением ими условий договоров, а также о хозяйствующих субъектах, в отношении которых антимонопольным органом принято решение о признании их нарушившими требования антимонопольного закон..." w:history="1">
        <w:r w:rsidRPr="00BF5FF8">
          <w:rPr>
            <w:color w:val="000000" w:themeColor="text1"/>
          </w:rPr>
          <w:t>пункте 56</w:t>
        </w:r>
      </w:hyperlink>
      <w:r w:rsidRPr="00BF5FF8">
        <w:rPr>
          <w:color w:val="000000" w:themeColor="text1"/>
        </w:rPr>
        <w:t xml:space="preserve"> настоящего Порядка, догово</w:t>
      </w:r>
      <w:r w:rsidRPr="00BF5FF8">
        <w:rPr>
          <w:color w:val="000000" w:themeColor="text1"/>
        </w:rPr>
        <w:t>р с победителем аукциона, участником аукциона, сделавшим предпоследнее предложение о цене аукциона, либо единственным участником не заключается, при этом денежные средства, внесенные ими в качестве задатка, не возвращаются.</w:t>
      </w:r>
    </w:p>
    <w:p w:rsidR="00000000" w:rsidRPr="00BF5FF8" w:rsidRDefault="00BF5FF8">
      <w:pPr>
        <w:pStyle w:val="ConsPlusNormal"/>
        <w:jc w:val="both"/>
        <w:rPr>
          <w:color w:val="000000" w:themeColor="text1"/>
        </w:rPr>
      </w:pPr>
      <w:r w:rsidRPr="00BF5FF8">
        <w:rPr>
          <w:color w:val="000000" w:themeColor="text1"/>
        </w:rPr>
        <w:t xml:space="preserve">(п. 47(1) введен </w:t>
      </w:r>
      <w:hyperlink r:id="rId152"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48. В случае уклонения победителя аукциона от заключения договора инициатор проведения аукциона заключает договор с участником аукциона, который сделал предпоследнее </w:t>
      </w:r>
      <w:r w:rsidRPr="00BF5FF8">
        <w:rPr>
          <w:color w:val="000000" w:themeColor="text1"/>
        </w:rPr>
        <w:t xml:space="preserve">предложение о цене аукциона, в порядке, установленном </w:t>
      </w:r>
      <w:hyperlink w:anchor="Par452" w:tooltip="42. В течение 5 календарных дней со дня размещения на электронной площадке протокола о результатах аукциона Организатор торгов направляет победителю аукциона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ый к аукционной документации." w:history="1">
        <w:r w:rsidRPr="00BF5FF8">
          <w:rPr>
            <w:color w:val="000000" w:themeColor="text1"/>
          </w:rPr>
          <w:t>пунктами 42</w:t>
        </w:r>
      </w:hyperlink>
      <w:r w:rsidRPr="00BF5FF8">
        <w:rPr>
          <w:color w:val="000000" w:themeColor="text1"/>
        </w:rPr>
        <w:t xml:space="preserve"> и </w:t>
      </w:r>
      <w:hyperlink w:anchor="Par459" w:tooltip="43. Договор может быть заключен не ранее чем через 10 дней и не позднее 20 дней с даты размещения на электронной площадке протокола о результатах аукциона." w:history="1">
        <w:r w:rsidRPr="00BF5FF8">
          <w:rPr>
            <w:color w:val="000000" w:themeColor="text1"/>
          </w:rPr>
          <w:t>43</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При этом заключение договора для участника аукциона, который сделал предпоследнее предложение о цене аукциона, явля</w:t>
      </w:r>
      <w:r w:rsidRPr="00BF5FF8">
        <w:rPr>
          <w:color w:val="000000" w:themeColor="text1"/>
        </w:rPr>
        <w:t xml:space="preserve">ется обязательным, сроки заключения договора, указанные в </w:t>
      </w:r>
      <w:hyperlink w:anchor="Par452" w:tooltip="42. В течение 5 календарных дней со дня размещения на электронной площадке протокола о результатах аукциона Организатор торгов направляет победителю аукциона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ый к аукционной документации." w:history="1">
        <w:r w:rsidRPr="00BF5FF8">
          <w:rPr>
            <w:color w:val="000000" w:themeColor="text1"/>
          </w:rPr>
          <w:t>пунктах 42</w:t>
        </w:r>
      </w:hyperlink>
      <w:r w:rsidRPr="00BF5FF8">
        <w:rPr>
          <w:color w:val="000000" w:themeColor="text1"/>
        </w:rPr>
        <w:t xml:space="preserve"> и </w:t>
      </w:r>
      <w:hyperlink w:anchor="Par459" w:tooltip="43. Договор может быть заключен не ранее чем через 10 дней и не позднее 20 дней с даты размещения на электронной площадке протокола о результатах аукциона." w:history="1">
        <w:r w:rsidRPr="00BF5FF8">
          <w:rPr>
            <w:color w:val="000000" w:themeColor="text1"/>
          </w:rPr>
          <w:t>43</w:t>
        </w:r>
      </w:hyperlink>
      <w:r w:rsidRPr="00BF5FF8">
        <w:rPr>
          <w:color w:val="000000" w:themeColor="text1"/>
        </w:rPr>
        <w:t xml:space="preserve"> настоящего Порядка, начинают исчисляться с даты размещения протокола об отказе в заключении договора.</w:t>
      </w:r>
    </w:p>
    <w:p w:rsidR="00000000" w:rsidRPr="00BF5FF8" w:rsidRDefault="00BF5FF8">
      <w:pPr>
        <w:pStyle w:val="ConsPlusNormal"/>
        <w:jc w:val="both"/>
        <w:rPr>
          <w:color w:val="000000" w:themeColor="text1"/>
        </w:rPr>
      </w:pPr>
      <w:r w:rsidRPr="00BF5FF8">
        <w:rPr>
          <w:color w:val="000000" w:themeColor="text1"/>
        </w:rPr>
        <w:t xml:space="preserve">(в ред. </w:t>
      </w:r>
      <w:hyperlink r:id="rId153"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48(1). В случаях, предусмотренных </w:t>
      </w:r>
      <w:hyperlink w:anchor="Par464" w:tooltip="47. В случае если победитель аукциона и (или) участник аукциона, сделавший предпоследнее предложение о цене аукциона, не подписали проект договора в срок и на условиях, предусмотренных аукционной документацией, протоколом аукциона и настоящим Порядком, победитель аукциона и (или) участник аукциона, сделавший предпоследнее предложение о цене аукциона, признаются уклонившимися от заключения договора, и денежные средства, внесенные ими в качестве задатка, не возвращаются." w:history="1">
        <w:r w:rsidRPr="00BF5FF8">
          <w:rPr>
            <w:color w:val="000000" w:themeColor="text1"/>
          </w:rPr>
          <w:t>пунктами 47</w:t>
        </w:r>
      </w:hyperlink>
      <w:r w:rsidRPr="00BF5FF8">
        <w:rPr>
          <w:color w:val="000000" w:themeColor="text1"/>
        </w:rPr>
        <w:t xml:space="preserve"> и </w:t>
      </w:r>
      <w:hyperlink w:anchor="Par465" w:tooltip="47(1). В случае наличия сведений о победителе аукциона, участнике аукциона, сделавшем предпоследнее предложение о цене аукциона, либо о единственном участнике в реестре недобросовестных участников аукциона, указанном в пункте 56 настоящего Порядка, договор с победителем аукциона, участником аукциона, сделавшим предпоследнее предложение о цене аукциона, либо единственным участником не заключается, при этом денежные средства, внесенные ими в качестве задатка, не возвращаются." w:history="1">
        <w:r w:rsidRPr="00BF5FF8">
          <w:rPr>
            <w:color w:val="000000" w:themeColor="text1"/>
          </w:rPr>
          <w:t>47(1)</w:t>
        </w:r>
      </w:hyperlink>
      <w:r w:rsidRPr="00BF5FF8">
        <w:rPr>
          <w:color w:val="000000" w:themeColor="text1"/>
        </w:rPr>
        <w:t xml:space="preserve"> настоящего Порядка, аукционной комиссией в срок не позднее одного рабочего дня, следующего после дня установления указанных фактов, офо</w:t>
      </w:r>
      <w:r w:rsidRPr="00BF5FF8">
        <w:rPr>
          <w:color w:val="000000" w:themeColor="text1"/>
        </w:rPr>
        <w:t xml:space="preserve">рмляется протокол об отказе в заключении договора, который размещается организатором торгов на официальном сайте Российской Федерации для размещения информации о торгах и в Автоматизированной информационной системе города Москвы "Управление инвестиционной </w:t>
      </w:r>
      <w:r w:rsidRPr="00BF5FF8">
        <w:rPr>
          <w:color w:val="000000" w:themeColor="text1"/>
        </w:rPr>
        <w:t>деятельностью" в информационно-телекоммуникационной сети Интернет в срок не позднее одного рабочего дня со дня его оформления.</w:t>
      </w:r>
    </w:p>
    <w:p w:rsidR="00000000" w:rsidRPr="00BF5FF8" w:rsidRDefault="00BF5FF8">
      <w:pPr>
        <w:pStyle w:val="ConsPlusNormal"/>
        <w:jc w:val="both"/>
        <w:rPr>
          <w:color w:val="000000" w:themeColor="text1"/>
        </w:rPr>
      </w:pPr>
      <w:r w:rsidRPr="00BF5FF8">
        <w:rPr>
          <w:color w:val="000000" w:themeColor="text1"/>
        </w:rPr>
        <w:lastRenderedPageBreak/>
        <w:t xml:space="preserve">(п. 48(1) введен </w:t>
      </w:r>
      <w:hyperlink r:id="rId154"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49. Аук</w:t>
      </w:r>
      <w:r w:rsidRPr="00BF5FF8">
        <w:rPr>
          <w:color w:val="000000" w:themeColor="text1"/>
        </w:rPr>
        <w:t>цион признается несостоявшимся в случае, если:</w:t>
      </w:r>
    </w:p>
    <w:p w:rsidR="00000000" w:rsidRPr="00BF5FF8" w:rsidRDefault="00BF5FF8">
      <w:pPr>
        <w:pStyle w:val="ConsPlusNormal"/>
        <w:spacing w:before="200"/>
        <w:ind w:firstLine="540"/>
        <w:jc w:val="both"/>
        <w:rPr>
          <w:color w:val="000000" w:themeColor="text1"/>
        </w:rPr>
      </w:pPr>
      <w:bookmarkStart w:id="69" w:name="Par473"/>
      <w:bookmarkEnd w:id="69"/>
      <w:r w:rsidRPr="00BF5FF8">
        <w:rPr>
          <w:color w:val="000000" w:themeColor="text1"/>
        </w:rPr>
        <w:t>1) в аукционе участвовали менее двух участников;</w:t>
      </w:r>
    </w:p>
    <w:p w:rsidR="00000000" w:rsidRPr="00BF5FF8" w:rsidRDefault="00BF5FF8">
      <w:pPr>
        <w:pStyle w:val="ConsPlusNormal"/>
        <w:spacing w:before="200"/>
        <w:ind w:firstLine="540"/>
        <w:jc w:val="both"/>
        <w:rPr>
          <w:color w:val="000000" w:themeColor="text1"/>
        </w:rPr>
      </w:pPr>
      <w:r w:rsidRPr="00BF5FF8">
        <w:rPr>
          <w:color w:val="000000" w:themeColor="text1"/>
        </w:rPr>
        <w:t>2) на участие в аукционе не подана ни одна заявка, либо если на основании результатов рассмотрения заявок на участие в аукционе принято решение об о</w:t>
      </w:r>
      <w:r w:rsidRPr="00BF5FF8">
        <w:rPr>
          <w:color w:val="000000" w:themeColor="text1"/>
        </w:rPr>
        <w:t>тказе в допуске к участию в аукционе (об отказе в приеме заявки на участие в аукционе) всех участников, подавших заявки на участие в аукционе, либо на основании результатов рассмотрения заявок на участие в аукционе принято решение о допуске одного участник</w:t>
      </w:r>
      <w:r w:rsidRPr="00BF5FF8">
        <w:rPr>
          <w:color w:val="000000" w:themeColor="text1"/>
        </w:rPr>
        <w:t>а.</w:t>
      </w:r>
    </w:p>
    <w:p w:rsidR="00000000" w:rsidRPr="00BF5FF8" w:rsidRDefault="00BF5FF8">
      <w:pPr>
        <w:pStyle w:val="ConsPlusNormal"/>
        <w:spacing w:before="200"/>
        <w:ind w:firstLine="540"/>
        <w:jc w:val="both"/>
        <w:rPr>
          <w:color w:val="000000" w:themeColor="text1"/>
        </w:rPr>
      </w:pPr>
      <w:r w:rsidRPr="00BF5FF8">
        <w:rPr>
          <w:color w:val="000000" w:themeColor="text1"/>
        </w:rPr>
        <w:t>50. В случае если ни от одного из участников аукциона не поступило предложение о повышении начальной цены аукциона, победителем аукциона признается участник аукциона, чья заявка на участие в аукционе поступила первой.</w:t>
      </w:r>
    </w:p>
    <w:p w:rsidR="00000000" w:rsidRPr="00BF5FF8" w:rsidRDefault="00BF5FF8">
      <w:pPr>
        <w:pStyle w:val="ConsPlusNormal"/>
        <w:spacing w:before="200"/>
        <w:ind w:firstLine="540"/>
        <w:jc w:val="both"/>
        <w:rPr>
          <w:color w:val="000000" w:themeColor="text1"/>
        </w:rPr>
      </w:pPr>
      <w:r w:rsidRPr="00BF5FF8">
        <w:rPr>
          <w:color w:val="000000" w:themeColor="text1"/>
        </w:rPr>
        <w:t>51. В случае уклонения участника ау</w:t>
      </w:r>
      <w:r w:rsidRPr="00BF5FF8">
        <w:rPr>
          <w:color w:val="000000" w:themeColor="text1"/>
        </w:rPr>
        <w:t xml:space="preserve">кциона, сделавшего предпоследнее предложение о цене аукциона, либо единственного участника от заключения договора либо в случае отказа от заключения договора по основанию, предусмотренному </w:t>
      </w:r>
      <w:hyperlink w:anchor="Par465" w:tooltip="47(1). В случае наличия сведений о победителе аукциона, участнике аукциона, сделавшем предпоследнее предложение о цене аукциона, либо о единственном участнике в реестре недобросовестных участников аукциона, указанном в пункте 56 настоящего Порядка, договор с победителем аукциона, участником аукциона, сделавшим предпоследнее предложение о цене аукциона, либо единственным участником не заключается, при этом денежные средства, внесенные ими в качестве задатка, не возвращаются." w:history="1">
        <w:r w:rsidRPr="00BF5FF8">
          <w:rPr>
            <w:color w:val="000000" w:themeColor="text1"/>
          </w:rPr>
          <w:t>пунктом 47(1)</w:t>
        </w:r>
      </w:hyperlink>
      <w:r w:rsidRPr="00BF5FF8">
        <w:rPr>
          <w:color w:val="000000" w:themeColor="text1"/>
        </w:rPr>
        <w:t xml:space="preserve"> настоящего Порядка, инициатор проведения аукциона в течени</w:t>
      </w:r>
      <w:r w:rsidRPr="00BF5FF8">
        <w:rPr>
          <w:color w:val="000000" w:themeColor="text1"/>
        </w:rPr>
        <w:t>е месяца обязан объявить повторный аукцион либо инициировать исключение места размещения из схемы размещения нестационарных торговых объектов.</w:t>
      </w:r>
    </w:p>
    <w:p w:rsidR="00000000" w:rsidRPr="00BF5FF8" w:rsidRDefault="00BF5FF8">
      <w:pPr>
        <w:pStyle w:val="ConsPlusNormal"/>
        <w:jc w:val="both"/>
        <w:rPr>
          <w:color w:val="000000" w:themeColor="text1"/>
        </w:rPr>
      </w:pPr>
      <w:r w:rsidRPr="00BF5FF8">
        <w:rPr>
          <w:color w:val="000000" w:themeColor="text1"/>
        </w:rPr>
        <w:t xml:space="preserve">(п. 51 в ред. </w:t>
      </w:r>
      <w:hyperlink r:id="rId155"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20.03.2018 N 197</w:t>
      </w:r>
      <w:r w:rsidRPr="00BF5FF8">
        <w:rPr>
          <w:color w:val="000000" w:themeColor="text1"/>
        </w:rPr>
        <w:t>-ПП)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52. В случае если аукцион признан несостоявшимся по причине, указанной в </w:t>
      </w:r>
      <w:hyperlink w:anchor="Par473" w:tooltip="1) в аукционе участвовали менее двух участников;" w:history="1">
        <w:r w:rsidRPr="00BF5FF8">
          <w:rPr>
            <w:color w:val="000000" w:themeColor="text1"/>
          </w:rPr>
          <w:t>подпункте 1 пункта 49</w:t>
        </w:r>
      </w:hyperlink>
      <w:r w:rsidRPr="00BF5FF8">
        <w:rPr>
          <w:color w:val="000000" w:themeColor="text1"/>
        </w:rPr>
        <w:t xml:space="preserve"> настоящего Порядка, единственный участник и инициатор проведения аукциона обяза</w:t>
      </w:r>
      <w:r w:rsidRPr="00BF5FF8">
        <w:rPr>
          <w:color w:val="000000" w:themeColor="text1"/>
        </w:rPr>
        <w:t xml:space="preserve">ны заключить договор на осуществление торговой деятельности (оказание услуг) в нестационарном торговом объекте по начальной цене аукциона в порядке, установленном </w:t>
      </w:r>
      <w:hyperlink w:anchor="Par452" w:tooltip="42. В течение 5 календарных дней со дня размещения на электронной площадке протокола о результатах аукциона Организатор торгов направляет победителю аукциона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ый к аукционной документации." w:history="1">
        <w:r w:rsidRPr="00BF5FF8">
          <w:rPr>
            <w:color w:val="000000" w:themeColor="text1"/>
          </w:rPr>
          <w:t>пунктами 42</w:t>
        </w:r>
      </w:hyperlink>
      <w:r w:rsidRPr="00BF5FF8">
        <w:rPr>
          <w:color w:val="000000" w:themeColor="text1"/>
        </w:rPr>
        <w:t xml:space="preserve"> и </w:t>
      </w:r>
      <w:hyperlink w:anchor="Par459" w:tooltip="43. Договор может быть заключен не ранее чем через 10 дней и не позднее 20 дней с даты размещения на электронной площадке протокола о результатах аукциона." w:history="1">
        <w:r w:rsidRPr="00BF5FF8">
          <w:rPr>
            <w:color w:val="000000" w:themeColor="text1"/>
          </w:rPr>
          <w:t>43</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53. Ин</w:t>
      </w:r>
      <w:r w:rsidRPr="00BF5FF8">
        <w:rPr>
          <w:color w:val="000000" w:themeColor="text1"/>
        </w:rPr>
        <w:t>формация о победителе аукциона и условиях заключенного договора вносится инициатором проведения аукциона в Единую городскую автоматизированную систему информационного обеспечения и аналитики потребительского рынка (ЕГАС СИОПР) в течение трех рабочих дней с</w:t>
      </w:r>
      <w:r w:rsidRPr="00BF5FF8">
        <w:rPr>
          <w:color w:val="000000" w:themeColor="text1"/>
        </w:rPr>
        <w:t>о дня подписания договора.</w:t>
      </w:r>
    </w:p>
    <w:p w:rsidR="00000000" w:rsidRPr="00BF5FF8" w:rsidRDefault="00BF5FF8">
      <w:pPr>
        <w:pStyle w:val="ConsPlusNormal"/>
        <w:spacing w:before="200"/>
        <w:ind w:firstLine="540"/>
        <w:jc w:val="both"/>
        <w:rPr>
          <w:color w:val="000000" w:themeColor="text1"/>
        </w:rPr>
      </w:pPr>
      <w:r w:rsidRPr="00BF5FF8">
        <w:rPr>
          <w:color w:val="000000" w:themeColor="text1"/>
        </w:rPr>
        <w:t>54. Договор является подтверждением права на осуществление торговой деятельности (оказание услуг) в нестационарном торговом объекте в месте, установленном схемой размещения нестационарных торговых объектов и указанном в договоре.</w:t>
      </w:r>
    </w:p>
    <w:p w:rsidR="00000000" w:rsidRPr="00BF5FF8" w:rsidRDefault="00BF5FF8">
      <w:pPr>
        <w:pStyle w:val="ConsPlusNormal"/>
        <w:spacing w:before="200"/>
        <w:ind w:firstLine="540"/>
        <w:jc w:val="both"/>
        <w:rPr>
          <w:color w:val="000000" w:themeColor="text1"/>
        </w:rPr>
      </w:pPr>
      <w:r w:rsidRPr="00BF5FF8">
        <w:rPr>
          <w:color w:val="000000" w:themeColor="text1"/>
        </w:rPr>
        <w:t>55. Инициатор проведения аукциона в случаях, если аукцион был признан несостоявшимся либо если не был заключен договор с единственным участником аукциона, объявляет о проведении повторного аукциона с измененными условиями аукциона. Условия проведения аукц</w:t>
      </w:r>
      <w:r w:rsidRPr="00BF5FF8">
        <w:rPr>
          <w:color w:val="000000" w:themeColor="text1"/>
        </w:rPr>
        <w:t>иона подлежат изменению по решению Межведомственной комиссии по вопросам потребительского рынка при Правительстве Москвы.</w:t>
      </w:r>
    </w:p>
    <w:p w:rsidR="00000000" w:rsidRPr="00BF5FF8" w:rsidRDefault="00BF5FF8">
      <w:pPr>
        <w:pStyle w:val="ConsPlusNormal"/>
        <w:spacing w:before="200"/>
        <w:ind w:firstLine="540"/>
        <w:jc w:val="both"/>
        <w:rPr>
          <w:color w:val="000000" w:themeColor="text1"/>
        </w:rPr>
      </w:pPr>
      <w:bookmarkStart w:id="70" w:name="Par482"/>
      <w:bookmarkEnd w:id="70"/>
      <w:r w:rsidRPr="00BF5FF8">
        <w:rPr>
          <w:color w:val="000000" w:themeColor="text1"/>
        </w:rPr>
        <w:t>56. В реестр недобросовестных участников аукциона включается информация об участниках аукциона, уклонившихся от заключения</w:t>
      </w:r>
      <w:r w:rsidRPr="00BF5FF8">
        <w:rPr>
          <w:color w:val="000000" w:themeColor="text1"/>
        </w:rPr>
        <w:t xml:space="preserve"> договора, о хозяйствующих субъектах, с которыми договоры расторгнуты по решению суда или в случае одностороннего отказа инициатора проведения аукциона от исполнения договора в связи с существенным нарушением ими условий договоров, а также о хозяйствующих </w:t>
      </w:r>
      <w:r w:rsidRPr="00BF5FF8">
        <w:rPr>
          <w:color w:val="000000" w:themeColor="text1"/>
        </w:rPr>
        <w:t xml:space="preserve">субъектах, в отношении которых антимонопольным органом принято решение о признании их нарушившими требования антимонопольного законодательства, предусмотренные </w:t>
      </w:r>
      <w:hyperlink r:id="rId156" w:tooltip="Федеральный закон от 26.07.2006 N 135-ФЗ (ред. от 27.12.2018) &quot;О защите конкуренции&quot; (с изм. и доп., вступ. в силу с 08.01.2019){КонсультантПлюс}" w:history="1">
        <w:r w:rsidRPr="00BF5FF8">
          <w:rPr>
            <w:color w:val="000000" w:themeColor="text1"/>
          </w:rPr>
          <w:t>статьями 11</w:t>
        </w:r>
      </w:hyperlink>
      <w:r w:rsidRPr="00BF5FF8">
        <w:rPr>
          <w:color w:val="000000" w:themeColor="text1"/>
        </w:rPr>
        <w:t xml:space="preserve"> и </w:t>
      </w:r>
      <w:hyperlink r:id="rId157" w:tooltip="Федеральный закон от 26.07.2006 N 135-ФЗ (ред. от 27.12.2018) &quot;О защите конкуренции&quot; (с изм. и доп., вступ. в силу с 08.01.2019){КонсультантПлюс}" w:history="1">
        <w:r w:rsidRPr="00BF5FF8">
          <w:rPr>
            <w:color w:val="000000" w:themeColor="text1"/>
          </w:rPr>
          <w:t>11.1</w:t>
        </w:r>
      </w:hyperlink>
      <w:r w:rsidRPr="00BF5FF8">
        <w:rPr>
          <w:color w:val="000000" w:themeColor="text1"/>
        </w:rPr>
        <w:t xml:space="preserve"> Федерального закона от 26 июля 2006 г. </w:t>
      </w:r>
      <w:r w:rsidRPr="00BF5FF8">
        <w:rPr>
          <w:color w:val="000000" w:themeColor="text1"/>
        </w:rPr>
        <w:t>N 135-ФЗ "О защите конкуренции".</w:t>
      </w:r>
    </w:p>
    <w:p w:rsidR="00000000" w:rsidRPr="00BF5FF8" w:rsidRDefault="00BF5FF8">
      <w:pPr>
        <w:pStyle w:val="ConsPlusNormal"/>
        <w:spacing w:before="200"/>
        <w:ind w:firstLine="540"/>
        <w:jc w:val="both"/>
        <w:rPr>
          <w:color w:val="000000" w:themeColor="text1"/>
        </w:rPr>
      </w:pPr>
      <w:r w:rsidRPr="00BF5FF8">
        <w:rPr>
          <w:color w:val="000000" w:themeColor="text1"/>
        </w:rPr>
        <w:t>Сведения, содержащиеся в реестре недобросовестных участников аукциона, должны быть доступны для ознакомления на официальном сайте организатора торгов в информационно-телекоммуникационной сети Интернет.</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58" w:tooltip="Постановление Правительства Москвы от 20.03.2018 N 19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20.03.2018 N 197-ПП)</w:t>
      </w:r>
    </w:p>
    <w:p w:rsidR="00000000" w:rsidRPr="00BF5FF8" w:rsidRDefault="00BF5FF8">
      <w:pPr>
        <w:pStyle w:val="ConsPlusNormal"/>
        <w:spacing w:before="200"/>
        <w:ind w:firstLine="540"/>
        <w:jc w:val="both"/>
        <w:rPr>
          <w:color w:val="000000" w:themeColor="text1"/>
        </w:rPr>
      </w:pPr>
      <w:r w:rsidRPr="00BF5FF8">
        <w:rPr>
          <w:color w:val="000000" w:themeColor="text1"/>
        </w:rPr>
        <w:t>57. Формирование и ведение реестра недобросовестных участников аукциона осуществляется в порядке, установленном правовым актом организатора торгов.</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right"/>
        <w:outlineLvl w:val="0"/>
        <w:rPr>
          <w:color w:val="000000" w:themeColor="text1"/>
        </w:rPr>
      </w:pPr>
      <w:r w:rsidRPr="00BF5FF8">
        <w:rPr>
          <w:color w:val="000000" w:themeColor="text1"/>
        </w:rPr>
        <w:t>Приложение 3</w:t>
      </w:r>
    </w:p>
    <w:p w:rsidR="00000000" w:rsidRPr="00BF5FF8" w:rsidRDefault="00BF5FF8">
      <w:pPr>
        <w:pStyle w:val="ConsPlusNormal"/>
        <w:jc w:val="right"/>
        <w:rPr>
          <w:color w:val="000000" w:themeColor="text1"/>
        </w:rPr>
      </w:pPr>
      <w:r w:rsidRPr="00BF5FF8">
        <w:rPr>
          <w:color w:val="000000" w:themeColor="text1"/>
        </w:rPr>
        <w:t>к постановлению Правительства</w:t>
      </w:r>
    </w:p>
    <w:p w:rsidR="00000000" w:rsidRPr="00BF5FF8" w:rsidRDefault="00BF5FF8">
      <w:pPr>
        <w:pStyle w:val="ConsPlusNormal"/>
        <w:jc w:val="right"/>
        <w:rPr>
          <w:color w:val="000000" w:themeColor="text1"/>
        </w:rPr>
      </w:pPr>
      <w:r w:rsidRPr="00BF5FF8">
        <w:rPr>
          <w:color w:val="000000" w:themeColor="text1"/>
        </w:rPr>
        <w:lastRenderedPageBreak/>
        <w:t>Москвы</w:t>
      </w:r>
    </w:p>
    <w:p w:rsidR="00000000" w:rsidRPr="00BF5FF8" w:rsidRDefault="00BF5FF8">
      <w:pPr>
        <w:pStyle w:val="ConsPlusNormal"/>
        <w:jc w:val="right"/>
        <w:rPr>
          <w:color w:val="000000" w:themeColor="text1"/>
        </w:rPr>
      </w:pPr>
      <w:r w:rsidRPr="00BF5FF8">
        <w:rPr>
          <w:color w:val="000000" w:themeColor="text1"/>
        </w:rPr>
        <w:t>от 3 февраля 2011 г. N 26-ПП</w:t>
      </w:r>
    </w:p>
    <w:p w:rsidR="00000000" w:rsidRPr="00BF5FF8" w:rsidRDefault="00BF5FF8">
      <w:pPr>
        <w:pStyle w:val="ConsPlusNormal"/>
        <w:jc w:val="both"/>
        <w:rPr>
          <w:color w:val="000000" w:themeColor="text1"/>
        </w:rPr>
      </w:pPr>
    </w:p>
    <w:p w:rsidR="00000000" w:rsidRPr="00BF5FF8" w:rsidRDefault="00BF5FF8">
      <w:pPr>
        <w:pStyle w:val="ConsPlusNormal"/>
        <w:jc w:val="center"/>
        <w:rPr>
          <w:color w:val="000000" w:themeColor="text1"/>
        </w:rPr>
      </w:pPr>
      <w:r w:rsidRPr="00BF5FF8">
        <w:rPr>
          <w:color w:val="000000" w:themeColor="text1"/>
        </w:rPr>
        <w:t>РЕКОМЕНДУЕМАЯ ФОРМА</w:t>
      </w:r>
    </w:p>
    <w:p w:rsidR="00000000" w:rsidRPr="00BF5FF8" w:rsidRDefault="00BF5FF8">
      <w:pPr>
        <w:pStyle w:val="ConsPlusNormal"/>
        <w:jc w:val="center"/>
        <w:rPr>
          <w:color w:val="000000" w:themeColor="text1"/>
        </w:rPr>
      </w:pPr>
      <w:r w:rsidRPr="00BF5FF8">
        <w:rPr>
          <w:color w:val="000000" w:themeColor="text1"/>
        </w:rPr>
        <w:t>ДОГОВОРА НА РАЗМЕЩЕНИЕ НЕСТАЦИОНАРНОГО ТОРГОВОГО ОБЪЕКТА</w:t>
      </w:r>
    </w:p>
    <w:p w:rsidR="00000000" w:rsidRPr="00BF5FF8" w:rsidRDefault="00BF5FF8">
      <w:pPr>
        <w:pStyle w:val="ConsPlusNormal"/>
        <w:jc w:val="both"/>
        <w:rPr>
          <w:color w:val="000000" w:themeColor="text1"/>
        </w:rPr>
      </w:pPr>
    </w:p>
    <w:p w:rsidR="00000000" w:rsidRPr="00BF5FF8" w:rsidRDefault="00BF5FF8">
      <w:pPr>
        <w:pStyle w:val="ConsPlusNormal"/>
        <w:jc w:val="center"/>
        <w:rPr>
          <w:color w:val="000000" w:themeColor="text1"/>
        </w:rPr>
      </w:pPr>
      <w:r w:rsidRPr="00BF5FF8">
        <w:rPr>
          <w:color w:val="000000" w:themeColor="text1"/>
        </w:rPr>
        <w:t xml:space="preserve">Утратила силу. - </w:t>
      </w:r>
      <w:hyperlink r:id="rId159" w:tooltip="Постановление Правительства Москвы от 22.02.2012 N 65-ПП (ред. от 09.06.2015) &quot;О мерах по совершенствованию организации и проведения аукционов на право заключения договоров на размещение нестационарных торговых объектов в городе Москве&quot;{КонсультантПлюс}" w:history="1">
        <w:r w:rsidRPr="00BF5FF8">
          <w:rPr>
            <w:color w:val="000000" w:themeColor="text1"/>
          </w:rPr>
          <w:t>Постановление</w:t>
        </w:r>
      </w:hyperlink>
      <w:r w:rsidRPr="00BF5FF8">
        <w:rPr>
          <w:color w:val="000000" w:themeColor="text1"/>
        </w:rPr>
        <w:t xml:space="preserve"> Правительства Москвы</w:t>
      </w:r>
    </w:p>
    <w:p w:rsidR="00000000" w:rsidRPr="00BF5FF8" w:rsidRDefault="00BF5FF8">
      <w:pPr>
        <w:pStyle w:val="ConsPlusNormal"/>
        <w:jc w:val="center"/>
        <w:rPr>
          <w:color w:val="000000" w:themeColor="text1"/>
        </w:rPr>
      </w:pPr>
      <w:r w:rsidRPr="00BF5FF8">
        <w:rPr>
          <w:color w:val="000000" w:themeColor="text1"/>
        </w:rPr>
        <w:t>от 22.02.2012 N 65-ПП.</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right"/>
        <w:outlineLvl w:val="0"/>
        <w:rPr>
          <w:color w:val="000000" w:themeColor="text1"/>
        </w:rPr>
      </w:pPr>
      <w:r w:rsidRPr="00BF5FF8">
        <w:rPr>
          <w:color w:val="000000" w:themeColor="text1"/>
        </w:rPr>
        <w:t>Приложение 4</w:t>
      </w:r>
    </w:p>
    <w:p w:rsidR="00000000" w:rsidRPr="00BF5FF8" w:rsidRDefault="00BF5FF8">
      <w:pPr>
        <w:pStyle w:val="ConsPlusNormal"/>
        <w:jc w:val="right"/>
        <w:rPr>
          <w:color w:val="000000" w:themeColor="text1"/>
        </w:rPr>
      </w:pPr>
      <w:r w:rsidRPr="00BF5FF8">
        <w:rPr>
          <w:color w:val="000000" w:themeColor="text1"/>
        </w:rPr>
        <w:t>к постановлению Правительства</w:t>
      </w:r>
    </w:p>
    <w:p w:rsidR="00000000" w:rsidRPr="00BF5FF8" w:rsidRDefault="00BF5FF8">
      <w:pPr>
        <w:pStyle w:val="ConsPlusNormal"/>
        <w:jc w:val="right"/>
        <w:rPr>
          <w:color w:val="000000" w:themeColor="text1"/>
        </w:rPr>
      </w:pPr>
      <w:r w:rsidRPr="00BF5FF8">
        <w:rPr>
          <w:color w:val="000000" w:themeColor="text1"/>
        </w:rPr>
        <w:t>Москвы</w:t>
      </w:r>
    </w:p>
    <w:p w:rsidR="00000000" w:rsidRPr="00BF5FF8" w:rsidRDefault="00BF5FF8">
      <w:pPr>
        <w:pStyle w:val="ConsPlusNormal"/>
        <w:jc w:val="right"/>
        <w:rPr>
          <w:color w:val="000000" w:themeColor="text1"/>
        </w:rPr>
      </w:pPr>
      <w:r w:rsidRPr="00BF5FF8">
        <w:rPr>
          <w:color w:val="000000" w:themeColor="text1"/>
        </w:rPr>
        <w:t>от 3 февраля 2011 г. N 26-ПП</w:t>
      </w:r>
    </w:p>
    <w:p w:rsidR="00000000" w:rsidRPr="00BF5FF8" w:rsidRDefault="00BF5FF8">
      <w:pPr>
        <w:pStyle w:val="ConsPlusNormal"/>
        <w:jc w:val="both"/>
        <w:rPr>
          <w:color w:val="000000" w:themeColor="text1"/>
        </w:rPr>
      </w:pPr>
    </w:p>
    <w:p w:rsidR="00000000" w:rsidRPr="00BF5FF8" w:rsidRDefault="00BF5FF8">
      <w:pPr>
        <w:pStyle w:val="ConsPlusTitle"/>
        <w:jc w:val="center"/>
        <w:rPr>
          <w:color w:val="000000" w:themeColor="text1"/>
        </w:rPr>
      </w:pPr>
      <w:bookmarkStart w:id="71" w:name="Par511"/>
      <w:bookmarkEnd w:id="71"/>
      <w:r w:rsidRPr="00BF5FF8">
        <w:rPr>
          <w:color w:val="000000" w:themeColor="text1"/>
        </w:rPr>
        <w:t xml:space="preserve">ОСОБЕННОСТИ РАЗМЕЩЕНИЯ НЕСТАЦИОНАРНЫХ ТОРГОВЫХ </w:t>
      </w:r>
      <w:r w:rsidRPr="00BF5FF8">
        <w:rPr>
          <w:color w:val="000000" w:themeColor="text1"/>
        </w:rPr>
        <w:t>ОБЪЕКТОВ</w:t>
      </w:r>
    </w:p>
    <w:p w:rsidR="00000000" w:rsidRPr="00BF5FF8" w:rsidRDefault="00BF5FF8">
      <w:pPr>
        <w:pStyle w:val="ConsPlusTitle"/>
        <w:jc w:val="center"/>
        <w:rPr>
          <w:color w:val="000000" w:themeColor="text1"/>
        </w:rPr>
      </w:pPr>
      <w:r w:rsidRPr="00BF5FF8">
        <w:rPr>
          <w:color w:val="000000" w:themeColor="text1"/>
        </w:rPr>
        <w:t>НА ЗЕМЕЛЬНЫХ УЧАСТКАХ, ПРЕДОСТАВЛЕННЫХ ГОСУДАРСТВЕННЫМ</w:t>
      </w:r>
    </w:p>
    <w:p w:rsidR="00000000" w:rsidRPr="00BF5FF8" w:rsidRDefault="00BF5FF8">
      <w:pPr>
        <w:pStyle w:val="ConsPlusTitle"/>
        <w:jc w:val="center"/>
        <w:rPr>
          <w:color w:val="000000" w:themeColor="text1"/>
        </w:rPr>
      </w:pPr>
      <w:r w:rsidRPr="00BF5FF8">
        <w:rPr>
          <w:color w:val="000000" w:themeColor="text1"/>
        </w:rPr>
        <w:t>УЧРЕЖДЕНИЯМ КУЛЬТУРЫ ГОРОДА МОСКВЫ - ПАРКАМ И САДАМ КУЛЬТУРЫ</w:t>
      </w:r>
    </w:p>
    <w:p w:rsidR="00000000" w:rsidRPr="00BF5FF8" w:rsidRDefault="00BF5FF8">
      <w:pPr>
        <w:pStyle w:val="ConsPlusTitle"/>
        <w:jc w:val="center"/>
        <w:rPr>
          <w:color w:val="000000" w:themeColor="text1"/>
        </w:rPr>
      </w:pPr>
      <w:r w:rsidRPr="00BF5FF8">
        <w:rPr>
          <w:color w:val="000000" w:themeColor="text1"/>
        </w:rPr>
        <w:t>И ОТДЫХА, УСАДЬБАМ, МУЗЕЯМ-УСАДЬБАМ, МУЗЕЯМ-ЗАПОВЕДНИКАМ,</w:t>
      </w:r>
    </w:p>
    <w:p w:rsidR="00000000" w:rsidRPr="00BF5FF8" w:rsidRDefault="00BF5FF8">
      <w:pPr>
        <w:pStyle w:val="ConsPlusTitle"/>
        <w:jc w:val="center"/>
        <w:rPr>
          <w:color w:val="000000" w:themeColor="text1"/>
        </w:rPr>
      </w:pPr>
      <w:r w:rsidRPr="00BF5FF8">
        <w:rPr>
          <w:color w:val="000000" w:themeColor="text1"/>
        </w:rPr>
        <w:t>МОСКОВСКОМУ ЗООПАРКУ, ГАУК Г. МОСКВЫ "ПОКЛОННАЯ ГОРА",</w:t>
      </w:r>
    </w:p>
    <w:p w:rsidR="00000000" w:rsidRPr="00BF5FF8" w:rsidRDefault="00BF5FF8">
      <w:pPr>
        <w:pStyle w:val="ConsPlusTitle"/>
        <w:jc w:val="center"/>
        <w:rPr>
          <w:color w:val="000000" w:themeColor="text1"/>
        </w:rPr>
      </w:pPr>
      <w:r w:rsidRPr="00BF5FF8">
        <w:rPr>
          <w:color w:val="000000" w:themeColor="text1"/>
        </w:rPr>
        <w:t>ПОДВЕДОМСТВЕННЫМ ДЕПАРТАМЕНТУ КУЛЬТУРЫ ГОРОДА МОСКВЫ</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t>Список изменяющих документов</w:t>
            </w:r>
          </w:p>
          <w:p w:rsidR="00000000" w:rsidRPr="00BF5FF8" w:rsidRDefault="00BF5FF8">
            <w:pPr>
              <w:pStyle w:val="ConsPlusNormal"/>
              <w:jc w:val="center"/>
              <w:rPr>
                <w:color w:val="000000" w:themeColor="text1"/>
              </w:rPr>
            </w:pPr>
            <w:r w:rsidRPr="00BF5FF8">
              <w:rPr>
                <w:color w:val="000000" w:themeColor="text1"/>
              </w:rPr>
              <w:t xml:space="preserve">(введен </w:t>
            </w:r>
            <w:hyperlink r:id="rId160" w:tooltip="Постановление Правительства Москвы от 26.03.2012 N 106-ПП (ред. от 23.07.2013) &quot;О внесении изменений в постановления Правительства Москвы от 3 февраля 2011 г. N 26-ПП и от 12 августа 2011 г. N 358-ПП&quot; (вместе с &quot;Порядком размещения нестационарных торговых объектов на земельных участках, предоставленных в пользование государственным учреждениям культуры города Москвы&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26.03.2012 N 106-ПП;</w:t>
            </w:r>
          </w:p>
          <w:p w:rsidR="00000000" w:rsidRPr="00BF5FF8" w:rsidRDefault="00BF5FF8">
            <w:pPr>
              <w:pStyle w:val="ConsPlusNormal"/>
              <w:jc w:val="center"/>
              <w:rPr>
                <w:color w:val="000000" w:themeColor="text1"/>
              </w:rPr>
            </w:pPr>
            <w:r w:rsidRPr="00BF5FF8">
              <w:rPr>
                <w:color w:val="000000" w:themeColor="text1"/>
              </w:rPr>
              <w:t>в ред. постановлений Правительства Москвы</w:t>
            </w:r>
          </w:p>
          <w:p w:rsidR="00000000" w:rsidRPr="00BF5FF8" w:rsidRDefault="00BF5FF8">
            <w:pPr>
              <w:pStyle w:val="ConsPlusNormal"/>
              <w:jc w:val="center"/>
              <w:rPr>
                <w:color w:val="000000" w:themeColor="text1"/>
              </w:rPr>
            </w:pPr>
            <w:r w:rsidRPr="00BF5FF8">
              <w:rPr>
                <w:color w:val="000000" w:themeColor="text1"/>
              </w:rPr>
              <w:t xml:space="preserve">от 04.04.2013 </w:t>
            </w:r>
            <w:hyperlink r:id="rId161" w:tooltip="Постановление Правительства Москвы от 04.04.2013 N 211-ПП (ред. от 09.06.2015) &quot;О мерах по обеспечению технологического присоединения нестационарных торговых объектов к электрическим сетям и внесении изменений в правовые акты Правительства Москвы&quot;{КонсультантПлюс}" w:history="1">
              <w:r w:rsidRPr="00BF5FF8">
                <w:rPr>
                  <w:color w:val="000000" w:themeColor="text1"/>
                </w:rPr>
                <w:t>N 211-ПП</w:t>
              </w:r>
            </w:hyperlink>
            <w:r w:rsidRPr="00BF5FF8">
              <w:rPr>
                <w:color w:val="000000" w:themeColor="text1"/>
              </w:rPr>
              <w:t xml:space="preserve">, от 13.09.2013 </w:t>
            </w:r>
            <w:hyperlink r:id="rId162" w:tooltip="Постановление Правительства Москвы от 13.09.2013 N 606-ПП (ред. от 03.11.2015) &quot;О пешеходных зонах общегородского значения города Москвы&quot; (с изм. и доп., вступающими в силу с 01.01.2016){КонсультантПлюс}" w:history="1">
              <w:r w:rsidRPr="00BF5FF8">
                <w:rPr>
                  <w:color w:val="000000" w:themeColor="text1"/>
                </w:rPr>
                <w:t>N 60</w:t>
              </w:r>
              <w:r w:rsidRPr="00BF5FF8">
                <w:rPr>
                  <w:color w:val="000000" w:themeColor="text1"/>
                </w:rPr>
                <w:t>6-ПП</w:t>
              </w:r>
            </w:hyperlink>
            <w:r w:rsidRPr="00BF5FF8">
              <w:rPr>
                <w:color w:val="000000" w:themeColor="text1"/>
              </w:rPr>
              <w:t xml:space="preserve">, от 25.02.2014 </w:t>
            </w:r>
            <w:hyperlink r:id="rId163" w:tooltip="Постановление Правительства Москвы от 25.02.2014 N 83-ПП (ред. от 03.11.2015) &quot;О внесении изменений в правовые акты Правительства Москвы&quot;{КонсультантПлюс}" w:history="1">
              <w:r w:rsidRPr="00BF5FF8">
                <w:rPr>
                  <w:color w:val="000000" w:themeColor="text1"/>
                </w:rPr>
                <w:t>N 83-ПП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09.06.2015 </w:t>
            </w:r>
            <w:hyperlink r:id="rId164" w:tooltip="Постановление Правительства Москвы от 09.06.2015 N 343-ПП (ред. от 27.10.2015) &quot;О мерах по совершенствованию порядка размещения нестационарных торговых объектов в городе Москве, внесении изменений в правовые акты города Москвы и признании утратившими силу правовых актов (отдельных положений правовых актов) города Москвы&quot; (вместе с &quot;Порядком разработки, утверждения и изменения схемы размещения нестационарных торговых объектов и их размещения&quot;, &quot;Порядком организации и проведения аукциона на право заключения д{КонсультантПлюс}" w:history="1">
              <w:r w:rsidRPr="00BF5FF8">
                <w:rPr>
                  <w:color w:val="000000" w:themeColor="text1"/>
                </w:rPr>
                <w:t>N 343-ПП</w:t>
              </w:r>
            </w:hyperlink>
            <w:r w:rsidRPr="00BF5FF8">
              <w:rPr>
                <w:color w:val="000000" w:themeColor="text1"/>
              </w:rPr>
              <w:t>, от 05.</w:t>
            </w:r>
            <w:r w:rsidRPr="00BF5FF8">
              <w:rPr>
                <w:color w:val="000000" w:themeColor="text1"/>
              </w:rPr>
              <w:t xml:space="preserve">04.2017 </w:t>
            </w:r>
            <w:hyperlink r:id="rId165"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N 160-ПП</w:t>
              </w:r>
            </w:hyperlink>
            <w:r w:rsidRPr="00BF5FF8">
              <w:rPr>
                <w:color w:val="000000" w:themeColor="text1"/>
              </w:rPr>
              <w:t xml:space="preserve">, от 28.11.2017 </w:t>
            </w:r>
            <w:hyperlink r:id="rId166"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N 912-ПП</w:t>
              </w:r>
            </w:hyperlink>
            <w:r w:rsidRPr="00BF5FF8">
              <w:rPr>
                <w:color w:val="000000" w:themeColor="text1"/>
              </w:rPr>
              <w:t>,</w:t>
            </w:r>
          </w:p>
          <w:p w:rsidR="00000000" w:rsidRPr="00BF5FF8" w:rsidRDefault="00BF5FF8">
            <w:pPr>
              <w:pStyle w:val="ConsPlusNormal"/>
              <w:jc w:val="center"/>
              <w:rPr>
                <w:color w:val="000000" w:themeColor="text1"/>
              </w:rPr>
            </w:pPr>
            <w:r w:rsidRPr="00BF5FF8">
              <w:rPr>
                <w:color w:val="000000" w:themeColor="text1"/>
              </w:rPr>
              <w:t xml:space="preserve">от 08.05.2018 </w:t>
            </w:r>
            <w:hyperlink r:id="rId167" w:tooltip="Постановление Правительства Москвы от 08.05.2018 N 388-ПП &quot;О внесении изменения в постановление Правительства Москвы от 3 февраля 2011 г. N 26-ПП&quot;{КонсультантПлюс}" w:history="1">
              <w:r w:rsidRPr="00BF5FF8">
                <w:rPr>
                  <w:color w:val="000000" w:themeColor="text1"/>
                </w:rPr>
                <w:t>N 388-ПП</w:t>
              </w:r>
            </w:hyperlink>
            <w:r w:rsidRPr="00BF5FF8">
              <w:rPr>
                <w:color w:val="000000" w:themeColor="text1"/>
              </w:rPr>
              <w:t xml:space="preserve">, от 31.10.2018 </w:t>
            </w:r>
            <w:hyperlink r:id="rId168" w:tooltip="Постановление Правительства Москвы от 31.10.2018 N 1337-ПП &quot;О внесении изменений в постановление Правительства Москвы от 3 февраля 2011 г. N 26-ПП&quot;{КонсультантПлюс}" w:history="1">
              <w:r w:rsidRPr="00BF5FF8">
                <w:rPr>
                  <w:color w:val="000000" w:themeColor="text1"/>
                </w:rPr>
                <w:t>N 13</w:t>
              </w:r>
              <w:r w:rsidRPr="00BF5FF8">
                <w:rPr>
                  <w:color w:val="000000" w:themeColor="text1"/>
                </w:rPr>
                <w:t>37-ПП</w:t>
              </w:r>
            </w:hyperlink>
            <w:r w:rsidRPr="00BF5FF8">
              <w:rPr>
                <w:color w:val="000000" w:themeColor="text1"/>
              </w:rPr>
              <w:t>)</w:t>
            </w:r>
          </w:p>
        </w:tc>
      </w:tr>
    </w:tbl>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1. При размещении нестационарных торговых объектов на земельных участках, предоставленных государственным учреждениям культуры города Москвы - паркам и садам культуры и отдыха, усадьбам, музеям-усадьбам, музеям-заповедникам, Московскому зоопарк</w:t>
      </w:r>
      <w:r w:rsidRPr="00BF5FF8">
        <w:rPr>
          <w:color w:val="000000" w:themeColor="text1"/>
        </w:rPr>
        <w:t xml:space="preserve">у, ГАУК г. Москвы "Поклонная гора", подведомственным Департаменту культуры города Москвы (далее - государственные учреждения культуры города Москвы), </w:t>
      </w:r>
      <w:hyperlink w:anchor="Par101" w:tooltip="ПОРЯДОК" w:history="1">
        <w:r w:rsidRPr="00BF5FF8">
          <w:rPr>
            <w:color w:val="000000" w:themeColor="text1"/>
          </w:rPr>
          <w:t>приложение 1</w:t>
        </w:r>
      </w:hyperlink>
      <w:r w:rsidRPr="00BF5FF8">
        <w:rPr>
          <w:color w:val="000000" w:themeColor="text1"/>
        </w:rPr>
        <w:t xml:space="preserve"> и </w:t>
      </w:r>
      <w:hyperlink w:anchor="Par310" w:tooltip="ПОРЯДОК" w:history="1">
        <w:r w:rsidRPr="00BF5FF8">
          <w:rPr>
            <w:color w:val="000000" w:themeColor="text1"/>
          </w:rPr>
          <w:t>приложение 2</w:t>
        </w:r>
      </w:hyperlink>
      <w:r w:rsidRPr="00BF5FF8">
        <w:rPr>
          <w:color w:val="000000" w:themeColor="text1"/>
        </w:rPr>
        <w:t xml:space="preserve"> к наст</w:t>
      </w:r>
      <w:r w:rsidRPr="00BF5FF8">
        <w:rPr>
          <w:color w:val="000000" w:themeColor="text1"/>
        </w:rPr>
        <w:t>оящему постановлению применяются с учетом настоящих Особенностей размещения нестационарных торговых объектов на земельных участках, предоставленных государственным учреждениям культуры города Москвы - паркам и садам культуры и отдыха, усадьбам, музеям-усад</w:t>
      </w:r>
      <w:r w:rsidRPr="00BF5FF8">
        <w:rPr>
          <w:color w:val="000000" w:themeColor="text1"/>
        </w:rPr>
        <w:t xml:space="preserve">ьбам, музеям-заповедникам, Московскому зоопарку, ГАУК г. Москвы "Поклонная гора", подведомственным Департаменту культуры города Москвы (далее - Особенности), за исключением </w:t>
      </w:r>
      <w:hyperlink w:anchor="Par160" w:tooltip="9. Нестационарные торговые объекты должны соответствовать типовым архитектурным решениям нестационарных торговых объектов, характеристикам и требованиям, разработанным и утвержденным Комитетом по архитектуре и градостроительству города Москвы." w:history="1">
        <w:r w:rsidRPr="00BF5FF8">
          <w:rPr>
            <w:color w:val="000000" w:themeColor="text1"/>
          </w:rPr>
          <w:t>пунктов 9</w:t>
        </w:r>
      </w:hyperlink>
      <w:r w:rsidRPr="00BF5FF8">
        <w:rPr>
          <w:color w:val="000000" w:themeColor="text1"/>
        </w:rPr>
        <w:t xml:space="preserve">, </w:t>
      </w:r>
      <w:hyperlink w:anchor="Par162" w:tooltip="10. Органы исполнительной власти города Москвы и организации, являющиеся стороной по договорам на размещение нестационарных торговых объектов, совместно с Комитетом по архитектуре и градостроительству города Москвы, Государственной инспекцией по контролю за использованием объектов недвижимости города Москвы и Объединением административно-технических инспекций города Москвы осуществляют приемку нестационарных торговых объектов путем составления акта о соответствии нестационарного торгового объекта типовым..." w:history="1">
        <w:r w:rsidRPr="00BF5FF8">
          <w:rPr>
            <w:color w:val="000000" w:themeColor="text1"/>
          </w:rPr>
          <w:t>10</w:t>
        </w:r>
      </w:hyperlink>
      <w:r w:rsidRPr="00BF5FF8">
        <w:rPr>
          <w:color w:val="000000" w:themeColor="text1"/>
        </w:rPr>
        <w:t xml:space="preserve">, </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16</w:t>
        </w:r>
      </w:hyperlink>
      <w:r w:rsidRPr="00BF5FF8">
        <w:rPr>
          <w:color w:val="000000" w:themeColor="text1"/>
        </w:rPr>
        <w:t>-</w:t>
      </w:r>
      <w:hyperlink w:anchor="Par216" w:tooltip="22. Совет депутатов муниципального округа, уполномоченный орган городского округа (поселения) может согласовать проект схемы размещения в полном объеме, согласовать проект схемы размещения частично либо принять решение об отказе в согласовании проекта схемы размещения." w:history="1">
        <w:r w:rsidRPr="00BF5FF8">
          <w:rPr>
            <w:color w:val="000000" w:themeColor="text1"/>
          </w:rPr>
          <w:t>22</w:t>
        </w:r>
      </w:hyperlink>
      <w:r w:rsidRPr="00BF5FF8">
        <w:rPr>
          <w:color w:val="000000" w:themeColor="text1"/>
        </w:rPr>
        <w:t xml:space="preserve">, </w:t>
      </w:r>
      <w:hyperlink w:anchor="Par246" w:tooltip="31. Информация о схеме размещения нестационарных торговых объектов, вносимых в нее изменениях на основании утвержденных правовых актов и проект размещения, разработанный Комитетом по архитектуре и градостроительству города Москвы, вносится органами исполнительной власти города Москвы и уполномоченными органами городских округов (поселений) в Единую городскую автоматизированную систему информационного обеспечения и аналитики потребительского рынка (ЕГАС СИОПР) в течение трех рабочих дней со дня утверждени..." w:history="1">
        <w:r w:rsidRPr="00BF5FF8">
          <w:rPr>
            <w:color w:val="000000" w:themeColor="text1"/>
          </w:rPr>
          <w:t>31</w:t>
        </w:r>
      </w:hyperlink>
      <w:r w:rsidRPr="00BF5FF8">
        <w:rPr>
          <w:color w:val="000000" w:themeColor="text1"/>
        </w:rPr>
        <w:t xml:space="preserve">,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33</w:t>
        </w:r>
      </w:hyperlink>
      <w:r w:rsidRPr="00BF5FF8">
        <w:rPr>
          <w:color w:val="000000" w:themeColor="text1"/>
        </w:rPr>
        <w:t>-</w:t>
      </w:r>
      <w:hyperlink w:anchor="Par272" w:tooltip="37. Торговая деятельность (оказание услуг) в нестационарных торговых объектах осуществляется:" w:history="1">
        <w:r w:rsidRPr="00BF5FF8">
          <w:rPr>
            <w:color w:val="000000" w:themeColor="text1"/>
          </w:rPr>
          <w:t>37</w:t>
        </w:r>
      </w:hyperlink>
      <w:r w:rsidRPr="00BF5FF8">
        <w:rPr>
          <w:color w:val="000000" w:themeColor="text1"/>
        </w:rPr>
        <w:t>,</w:t>
      </w:r>
      <w:r w:rsidRPr="00BF5FF8">
        <w:rPr>
          <w:color w:val="000000" w:themeColor="text1"/>
        </w:rPr>
        <w:t xml:space="preserve"> </w:t>
      </w:r>
      <w:hyperlink w:anchor="Par285" w:tooltip="41. Договор на осуществление торговой деятельности (оказание услуг) в нестационарном торговом объекте с победителями торгов заключают инициаторы проведения соответствующих торгов, указанные в пунктах 33, 33(1), 33(2) настоящего Порядка." w:history="1">
        <w:r w:rsidRPr="00BF5FF8">
          <w:rPr>
            <w:color w:val="000000" w:themeColor="text1"/>
          </w:rPr>
          <w:t>41</w:t>
        </w:r>
      </w:hyperlink>
      <w:r w:rsidRPr="00BF5FF8">
        <w:rPr>
          <w:color w:val="000000" w:themeColor="text1"/>
        </w:rPr>
        <w:t xml:space="preserve">, </w:t>
      </w:r>
      <w:hyperlink w:anchor="Par287" w:tooltip="42. Договор на размещение нестационарного торгового объекта с победителями электронных аукционов заключают инициаторы проведения соответствующих аукционов:" w:history="1">
        <w:r w:rsidRPr="00BF5FF8">
          <w:rPr>
            <w:color w:val="000000" w:themeColor="text1"/>
          </w:rPr>
          <w:t>42</w:t>
        </w:r>
      </w:hyperlink>
      <w:r w:rsidRPr="00BF5FF8">
        <w:rPr>
          <w:color w:val="000000" w:themeColor="text1"/>
        </w:rPr>
        <w:t xml:space="preserve"> приложения 1, </w:t>
      </w:r>
      <w:hyperlink w:anchor="Par340" w:tooltip="7. Инициаторами проведения аукциона являются органы исполнительной власти города Москвы и организации, указанные в пунктах 41 и 42 Порядка разработки, утверждения и изменения схемы размещения нестационарных торговых объектов и их размещения, утвержденного Правительством Москвы." w:history="1">
        <w:r w:rsidRPr="00BF5FF8">
          <w:rPr>
            <w:color w:val="000000" w:themeColor="text1"/>
          </w:rPr>
          <w:t>пунктов 7</w:t>
        </w:r>
      </w:hyperlink>
      <w:r w:rsidRPr="00BF5FF8">
        <w:rPr>
          <w:color w:val="000000" w:themeColor="text1"/>
        </w:rPr>
        <w:t xml:space="preserve">, </w:t>
      </w:r>
      <w:hyperlink w:anchor="Par362" w:tooltip="10. При расчете начальной цены аукциона применяются следующие понижающие коэффициенты:" w:history="1">
        <w:r w:rsidRPr="00BF5FF8">
          <w:rPr>
            <w:color w:val="000000" w:themeColor="text1"/>
          </w:rPr>
          <w:t>10</w:t>
        </w:r>
      </w:hyperlink>
      <w:r w:rsidRPr="00BF5FF8">
        <w:rPr>
          <w:color w:val="000000" w:themeColor="text1"/>
        </w:rPr>
        <w:t xml:space="preserve">, </w:t>
      </w:r>
      <w:hyperlink w:anchor="Par370" w:tooltip="12. Сумма задатка для участия в аукционе устанавливается в 12-кратном размере от начальной цены аукциона." w:history="1">
        <w:r w:rsidRPr="00BF5FF8">
          <w:rPr>
            <w:color w:val="000000" w:themeColor="text1"/>
          </w:rPr>
          <w:t>12</w:t>
        </w:r>
      </w:hyperlink>
      <w:r w:rsidRPr="00BF5FF8">
        <w:rPr>
          <w:color w:val="000000" w:themeColor="text1"/>
        </w:rPr>
        <w:t xml:space="preserve">, </w:t>
      </w:r>
      <w:hyperlink w:anchor="Par377" w:tooltip="15. Организатор торгов не менее чем за 30 календарных дней до дня проведения электронного аукциона размещает извещение о проведении электронного аукциона и аукционную документацию, включающую проект договора, на своем официальном сайте в информационно-телекоммуникационной сети Интернет и на электронной площадке." w:history="1">
        <w:r w:rsidRPr="00BF5FF8">
          <w:rPr>
            <w:color w:val="000000" w:themeColor="text1"/>
          </w:rPr>
          <w:t>15</w:t>
        </w:r>
      </w:hyperlink>
      <w:r w:rsidRPr="00BF5FF8">
        <w:rPr>
          <w:color w:val="000000" w:themeColor="text1"/>
        </w:rPr>
        <w:t xml:space="preserve"> приложения 2 к настоящему постановлению.</w:t>
      </w:r>
    </w:p>
    <w:p w:rsidR="00000000" w:rsidRPr="00BF5FF8" w:rsidRDefault="00BF5FF8">
      <w:pPr>
        <w:pStyle w:val="ConsPlusNormal"/>
        <w:spacing w:before="200"/>
        <w:ind w:firstLine="540"/>
        <w:jc w:val="both"/>
        <w:rPr>
          <w:color w:val="000000" w:themeColor="text1"/>
        </w:rPr>
      </w:pPr>
      <w:hyperlink w:anchor="Par160" w:tooltip="9. Нестационарные торговые объекты должны соответствовать типовым архитектурным решениям нестационарных торговых объектов, характеристикам и требованиям, разработанным и утвержденным Комитетом по архитектуре и градостроительству города Москвы." w:history="1">
        <w:r w:rsidRPr="00BF5FF8">
          <w:rPr>
            <w:color w:val="000000" w:themeColor="text1"/>
          </w:rPr>
          <w:t>Пункты 9</w:t>
        </w:r>
      </w:hyperlink>
      <w:r w:rsidRPr="00BF5FF8">
        <w:rPr>
          <w:color w:val="000000" w:themeColor="text1"/>
        </w:rPr>
        <w:t xml:space="preserve">, </w:t>
      </w:r>
      <w:hyperlink w:anchor="Par162" w:tooltip="10. Органы исполнительной власти города Москвы и организации, являющиеся стороной по договорам на размещение нестационарных торговых объектов, совместно с Комитетом по архитектуре и градостроительству города Москвы, Государственной инспекцией по контролю за использованием объектов недвижимости города Москвы и Объединением административно-технических инспекций города Москвы осуществляют приемку нестационарных торговых объектов путем составления акта о соответствии нестационарного торгового объекта типовым..." w:history="1">
        <w:r w:rsidRPr="00BF5FF8">
          <w:rPr>
            <w:color w:val="000000" w:themeColor="text1"/>
          </w:rPr>
          <w:t>10</w:t>
        </w:r>
      </w:hyperlink>
      <w:r w:rsidRPr="00BF5FF8">
        <w:rPr>
          <w:color w:val="000000" w:themeColor="text1"/>
        </w:rPr>
        <w:t xml:space="preserve">, </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16</w:t>
        </w:r>
      </w:hyperlink>
      <w:r w:rsidRPr="00BF5FF8">
        <w:rPr>
          <w:color w:val="000000" w:themeColor="text1"/>
        </w:rPr>
        <w:t>-</w:t>
      </w:r>
      <w:hyperlink w:anchor="Par216" w:tooltip="22. Совет депутатов муниципального округа, уполномоченный орган городского округа (поселения) может согласовать проект схемы размещения в полном объеме, согласовать проект схемы размещения частично либо принять решение об отказе в согласовании проекта схемы размещения." w:history="1">
        <w:r w:rsidRPr="00BF5FF8">
          <w:rPr>
            <w:color w:val="000000" w:themeColor="text1"/>
          </w:rPr>
          <w:t>22</w:t>
        </w:r>
      </w:hyperlink>
      <w:r w:rsidRPr="00BF5FF8">
        <w:rPr>
          <w:color w:val="000000" w:themeColor="text1"/>
        </w:rPr>
        <w:t xml:space="preserve">, </w:t>
      </w:r>
      <w:hyperlink w:anchor="Par246" w:tooltip="31. Информация о схеме размещения нестационарных торговых объектов, вносимых в нее изменениях на основании утвержденных правовых актов и проект размещения, разработанный Комитетом по архитектуре и градостроительству города Москвы, вносится органами исполнительной власти города Москвы и уполномоченными органами городских округов (поселений) в Единую городскую автоматизированную систему информационного обеспечения и аналитики потребительского рынка (ЕГАС СИОПР) в течение трех рабочих дней со дня утверждени..." w:history="1">
        <w:r w:rsidRPr="00BF5FF8">
          <w:rPr>
            <w:color w:val="000000" w:themeColor="text1"/>
          </w:rPr>
          <w:t>31</w:t>
        </w:r>
      </w:hyperlink>
      <w:r w:rsidRPr="00BF5FF8">
        <w:rPr>
          <w:color w:val="000000" w:themeColor="text1"/>
        </w:rPr>
        <w:t xml:space="preserve">,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33</w:t>
        </w:r>
      </w:hyperlink>
      <w:r w:rsidRPr="00BF5FF8">
        <w:rPr>
          <w:color w:val="000000" w:themeColor="text1"/>
        </w:rPr>
        <w:t>-</w:t>
      </w:r>
      <w:hyperlink w:anchor="Par272" w:tooltip="37. Торговая деятельность (оказание услуг) в нестационарных торговых объектах осуществляется:" w:history="1">
        <w:r w:rsidRPr="00BF5FF8">
          <w:rPr>
            <w:color w:val="000000" w:themeColor="text1"/>
          </w:rPr>
          <w:t>37</w:t>
        </w:r>
      </w:hyperlink>
      <w:r w:rsidRPr="00BF5FF8">
        <w:rPr>
          <w:color w:val="000000" w:themeColor="text1"/>
        </w:rPr>
        <w:t xml:space="preserve">, </w:t>
      </w:r>
      <w:hyperlink w:anchor="Par285" w:tooltip="41. Договор на осуществление торговой деятельности (оказание услуг) в нестационарном торговом объекте с победителями торгов заключают инициаторы проведения соответствующих торгов, указанные в пунктах 33, 33(1), 33(2) настоящего Порядка." w:history="1">
        <w:r w:rsidRPr="00BF5FF8">
          <w:rPr>
            <w:color w:val="000000" w:themeColor="text1"/>
          </w:rPr>
          <w:t>41</w:t>
        </w:r>
      </w:hyperlink>
      <w:r w:rsidRPr="00BF5FF8">
        <w:rPr>
          <w:color w:val="000000" w:themeColor="text1"/>
        </w:rPr>
        <w:t xml:space="preserve">, </w:t>
      </w:r>
      <w:hyperlink w:anchor="Par287" w:tooltip="42. Договор на размещение нестационарного торгового объекта с победителями электронных аукционов заключают инициаторы проведения соответствующих аукционов:" w:history="1">
        <w:r w:rsidRPr="00BF5FF8">
          <w:rPr>
            <w:color w:val="000000" w:themeColor="text1"/>
          </w:rPr>
          <w:t>42</w:t>
        </w:r>
      </w:hyperlink>
      <w:r w:rsidRPr="00BF5FF8">
        <w:rPr>
          <w:color w:val="000000" w:themeColor="text1"/>
        </w:rPr>
        <w:t xml:space="preserve"> приложения 1, </w:t>
      </w:r>
      <w:hyperlink w:anchor="Par340" w:tooltip="7. Инициаторами проведения аукциона являются органы исполнительной власти города Москвы и организации, указанные в пунктах 41 и 42 Порядка разработки, утверждения и изменения схемы размещения нестационарных торговых объектов и их размещения, утвержденного Правительством Москвы." w:history="1">
        <w:r w:rsidRPr="00BF5FF8">
          <w:rPr>
            <w:color w:val="000000" w:themeColor="text1"/>
          </w:rPr>
          <w:t>пункты 7</w:t>
        </w:r>
      </w:hyperlink>
      <w:r w:rsidRPr="00BF5FF8">
        <w:rPr>
          <w:color w:val="000000" w:themeColor="text1"/>
        </w:rPr>
        <w:t xml:space="preserve">, </w:t>
      </w:r>
      <w:hyperlink w:anchor="Par362" w:tooltip="10. При расчете начальной цены аукциона применяются следующие понижающие коэффициенты:" w:history="1">
        <w:r w:rsidRPr="00BF5FF8">
          <w:rPr>
            <w:color w:val="000000" w:themeColor="text1"/>
          </w:rPr>
          <w:t>10</w:t>
        </w:r>
      </w:hyperlink>
      <w:r w:rsidRPr="00BF5FF8">
        <w:rPr>
          <w:color w:val="000000" w:themeColor="text1"/>
        </w:rPr>
        <w:t xml:space="preserve">, </w:t>
      </w:r>
      <w:hyperlink w:anchor="Par370" w:tooltip="12. Сумма задатка для участия в аукционе устанавливается в 12-кратном размере от начальной цены аукциона." w:history="1">
        <w:r w:rsidRPr="00BF5FF8">
          <w:rPr>
            <w:color w:val="000000" w:themeColor="text1"/>
          </w:rPr>
          <w:t>12</w:t>
        </w:r>
      </w:hyperlink>
      <w:r w:rsidRPr="00BF5FF8">
        <w:rPr>
          <w:color w:val="000000" w:themeColor="text1"/>
        </w:rPr>
        <w:t xml:space="preserve">, </w:t>
      </w:r>
      <w:hyperlink w:anchor="Par377" w:tooltip="15. Организатор торгов не менее чем за 30 календарных дней до дня проведения электронного аукциона размещает извещение о проведении электронного аукциона и аукционную документацию, включающую проект договора, на своем официальном сайте в информационно-телекоммуникационной сети Интернет и на электронной площадке." w:history="1">
        <w:r w:rsidRPr="00BF5FF8">
          <w:rPr>
            <w:color w:val="000000" w:themeColor="text1"/>
          </w:rPr>
          <w:t>15</w:t>
        </w:r>
      </w:hyperlink>
      <w:r w:rsidRPr="00BF5FF8">
        <w:rPr>
          <w:color w:val="000000" w:themeColor="text1"/>
        </w:rPr>
        <w:t xml:space="preserve"> приложения 2 к настоящему постановлению при разработке и утверждении схемы размещения нестационарных торговых объектов на земельных участках, предоставленных государств</w:t>
      </w:r>
      <w:r w:rsidRPr="00BF5FF8">
        <w:rPr>
          <w:color w:val="000000" w:themeColor="text1"/>
        </w:rPr>
        <w:t>енным учреждениям культуры города Москвы (далее - схема размещения), при организации и проведении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w:t>
      </w:r>
      <w:r w:rsidRPr="00BF5FF8">
        <w:rPr>
          <w:color w:val="000000" w:themeColor="text1"/>
        </w:rPr>
        <w:t>ионарного торгового объекта на земельных участках, предоставленных государственным учреждениям культуры города Москвы, и заключении таких договоров не применяются.</w:t>
      </w:r>
    </w:p>
    <w:p w:rsidR="00000000" w:rsidRPr="00BF5FF8" w:rsidRDefault="00BF5FF8">
      <w:pPr>
        <w:pStyle w:val="ConsPlusNormal"/>
        <w:jc w:val="both"/>
        <w:rPr>
          <w:color w:val="000000" w:themeColor="text1"/>
        </w:rPr>
      </w:pPr>
      <w:r w:rsidRPr="00BF5FF8">
        <w:rPr>
          <w:color w:val="000000" w:themeColor="text1"/>
        </w:rPr>
        <w:t xml:space="preserve">(п. 1 в ред. </w:t>
      </w:r>
      <w:hyperlink r:id="rId169"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2. Утратил </w:t>
      </w:r>
      <w:r w:rsidRPr="00BF5FF8">
        <w:rPr>
          <w:color w:val="000000" w:themeColor="text1"/>
        </w:rPr>
        <w:t xml:space="preserve">силу. - </w:t>
      </w:r>
      <w:hyperlink r:id="rId170"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3. Порядок согласования схемы размещения:</w:t>
      </w:r>
    </w:p>
    <w:p w:rsidR="00000000" w:rsidRPr="00BF5FF8" w:rsidRDefault="00BF5FF8">
      <w:pPr>
        <w:pStyle w:val="ConsPlusNormal"/>
        <w:jc w:val="both"/>
        <w:rPr>
          <w:color w:val="000000" w:themeColor="text1"/>
        </w:rPr>
      </w:pPr>
      <w:r w:rsidRPr="00BF5FF8">
        <w:rPr>
          <w:color w:val="000000" w:themeColor="text1"/>
        </w:rPr>
        <w:t xml:space="preserve">(в ред. </w:t>
      </w:r>
      <w:hyperlink r:id="rId171"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bookmarkStart w:id="72" w:name="Par530"/>
      <w:bookmarkEnd w:id="72"/>
      <w:r w:rsidRPr="00BF5FF8">
        <w:rPr>
          <w:color w:val="000000" w:themeColor="text1"/>
        </w:rPr>
        <w:t>3.1. Инициатор разработки схемы размещения, указан</w:t>
      </w:r>
      <w:r w:rsidRPr="00BF5FF8">
        <w:rPr>
          <w:color w:val="000000" w:themeColor="text1"/>
        </w:rPr>
        <w:t xml:space="preserve">ный в </w:t>
      </w:r>
      <w:hyperlink w:anchor="Par171" w:tooltip="2) предложения префектур административных округов города Москвы, Департамента природопользования и охраны окружающей среды города Москвы, Департамента транспорта и развития дорожно-транспортной инфраструктуры города Москвы, Департамента жилищно-коммунального хозяйства города Москвы, Департамента средств массовой информации и рекламы города Москвы, Департамента торговли и услуг города Москвы, подведомственных Департаменту культуры города Москвы государственных учреждений культуры города Москвы - в отношен..." w:history="1">
        <w:r w:rsidRPr="00BF5FF8">
          <w:rPr>
            <w:color w:val="000000" w:themeColor="text1"/>
          </w:rPr>
          <w:t>подпункте 2 пункта 12</w:t>
        </w:r>
      </w:hyperlink>
      <w:r w:rsidRPr="00BF5FF8">
        <w:rPr>
          <w:color w:val="000000" w:themeColor="text1"/>
        </w:rPr>
        <w:t xml:space="preserve"> приложения 1 к настоящему постановлению (далее - инициатор разработки схемы размещения), направляет разработанный </w:t>
      </w:r>
      <w:r w:rsidRPr="00BF5FF8">
        <w:rPr>
          <w:color w:val="000000" w:themeColor="text1"/>
        </w:rPr>
        <w:lastRenderedPageBreak/>
        <w:t>проект схемы размещения на согласование в Департамент городского имущества города Мос</w:t>
      </w:r>
      <w:r w:rsidRPr="00BF5FF8">
        <w:rPr>
          <w:color w:val="000000" w:themeColor="text1"/>
        </w:rPr>
        <w:t>квы.</w:t>
      </w:r>
    </w:p>
    <w:p w:rsidR="00000000" w:rsidRPr="00BF5FF8" w:rsidRDefault="00BF5FF8">
      <w:pPr>
        <w:pStyle w:val="ConsPlusNormal"/>
        <w:jc w:val="both"/>
        <w:rPr>
          <w:color w:val="000000" w:themeColor="text1"/>
        </w:rPr>
      </w:pPr>
      <w:r w:rsidRPr="00BF5FF8">
        <w:rPr>
          <w:color w:val="000000" w:themeColor="text1"/>
        </w:rPr>
        <w:t xml:space="preserve">(п. 3.1 в ред. </w:t>
      </w:r>
      <w:hyperlink r:id="rId172"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3.2. В случае размещения нестационарных торговых объектов на земельных участках, предоставленных государственным учреждениям культуры город</w:t>
      </w:r>
      <w:r w:rsidRPr="00BF5FF8">
        <w:rPr>
          <w:color w:val="000000" w:themeColor="text1"/>
        </w:rPr>
        <w:t>а Москвы и расположенных в границах территорий объектов культурного наследия и зон их охраны, инициатор разработки схемы размещения направляет разработанный проект схемы размещения на согласование в Департамент культурного наследия города Москвы.</w:t>
      </w:r>
    </w:p>
    <w:p w:rsidR="00000000" w:rsidRPr="00BF5FF8" w:rsidRDefault="00BF5FF8">
      <w:pPr>
        <w:pStyle w:val="ConsPlusNormal"/>
        <w:jc w:val="both"/>
        <w:rPr>
          <w:color w:val="000000" w:themeColor="text1"/>
        </w:rPr>
      </w:pPr>
      <w:r w:rsidRPr="00BF5FF8">
        <w:rPr>
          <w:color w:val="000000" w:themeColor="text1"/>
        </w:rPr>
        <w:t>(п. 3.2 в</w:t>
      </w:r>
      <w:r w:rsidRPr="00BF5FF8">
        <w:rPr>
          <w:color w:val="000000" w:themeColor="text1"/>
        </w:rPr>
        <w:t xml:space="preserve"> ред. </w:t>
      </w:r>
      <w:hyperlink r:id="rId173"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bookmarkStart w:id="73" w:name="Par534"/>
      <w:bookmarkEnd w:id="73"/>
      <w:r w:rsidRPr="00BF5FF8">
        <w:rPr>
          <w:color w:val="000000" w:themeColor="text1"/>
        </w:rPr>
        <w:t>3.3. В случае размещения нестационарных торговых объектов на земельных участках, предоставленных государственным учреждениям культуры города Москвы и расположенных в гран</w:t>
      </w:r>
      <w:r w:rsidRPr="00BF5FF8">
        <w:rPr>
          <w:color w:val="000000" w:themeColor="text1"/>
        </w:rPr>
        <w:t>ицах особо охраняемых природных территорий, инициатор разработки схемы размещения направляет разработанный проект схемы размещения на согласование в Департамент природопользования и охраны окружающей среды города Москвы.</w:t>
      </w:r>
    </w:p>
    <w:p w:rsidR="00000000" w:rsidRPr="00BF5FF8" w:rsidRDefault="00BF5FF8">
      <w:pPr>
        <w:pStyle w:val="ConsPlusNormal"/>
        <w:jc w:val="both"/>
        <w:rPr>
          <w:color w:val="000000" w:themeColor="text1"/>
        </w:rPr>
      </w:pPr>
      <w:r w:rsidRPr="00BF5FF8">
        <w:rPr>
          <w:color w:val="000000" w:themeColor="text1"/>
        </w:rPr>
        <w:t xml:space="preserve">(п. 3.3 в ред. </w:t>
      </w:r>
      <w:hyperlink r:id="rId174"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bookmarkStart w:id="74" w:name="Par536"/>
      <w:bookmarkEnd w:id="74"/>
      <w:r w:rsidRPr="00BF5FF8">
        <w:rPr>
          <w:color w:val="000000" w:themeColor="text1"/>
        </w:rPr>
        <w:t xml:space="preserve">3.4. Срок согласования проекта схемы размещения с органами исполнительной власти города Москвы, указанными в </w:t>
      </w:r>
      <w:hyperlink w:anchor="Par530" w:tooltip="3.1. Инициатор разработки схемы размещения, указанный в подпункте 2 пункта 12 приложения 1 к настоящему постановлению (далее - инициатор разработки схемы размещения), направляет разработанный проект схемы размещения на согласование в Департамент городского имущества города Москвы." w:history="1">
        <w:r w:rsidRPr="00BF5FF8">
          <w:rPr>
            <w:color w:val="000000" w:themeColor="text1"/>
          </w:rPr>
          <w:t>пунктах 3.1</w:t>
        </w:r>
      </w:hyperlink>
      <w:r w:rsidRPr="00BF5FF8">
        <w:rPr>
          <w:color w:val="000000" w:themeColor="text1"/>
        </w:rPr>
        <w:t>-</w:t>
      </w:r>
      <w:hyperlink w:anchor="Par534" w:tooltip="3.3. В случае размещения нестационарных торговых объектов на земельных участках, предоставленных государственным учреждениям культуры города Москвы и расположенных в границах особо охраняемых природных территорий, инициатор разработки схемы размещения направляет разработанный проект схемы размещения на согласование в Департамент природопользования и охраны окружающей среды города Москвы." w:history="1">
        <w:r w:rsidRPr="00BF5FF8">
          <w:rPr>
            <w:color w:val="000000" w:themeColor="text1"/>
          </w:rPr>
          <w:t>3.3</w:t>
        </w:r>
      </w:hyperlink>
      <w:r w:rsidRPr="00BF5FF8">
        <w:rPr>
          <w:color w:val="000000" w:themeColor="text1"/>
        </w:rPr>
        <w:t xml:space="preserve"> настоящих Особенностей, составляет не более 14 календарных дней со дня поступления проекта схемы размещения в </w:t>
      </w:r>
      <w:r w:rsidRPr="00BF5FF8">
        <w:rPr>
          <w:color w:val="000000" w:themeColor="text1"/>
        </w:rPr>
        <w:t>соответствующий орган исполнительной власти города Москвы.</w:t>
      </w:r>
    </w:p>
    <w:p w:rsidR="00000000" w:rsidRPr="00BF5FF8" w:rsidRDefault="00BF5FF8">
      <w:pPr>
        <w:pStyle w:val="ConsPlusNormal"/>
        <w:jc w:val="both"/>
        <w:rPr>
          <w:color w:val="000000" w:themeColor="text1"/>
        </w:rPr>
      </w:pPr>
      <w:r w:rsidRPr="00BF5FF8">
        <w:rPr>
          <w:color w:val="000000" w:themeColor="text1"/>
        </w:rPr>
        <w:t xml:space="preserve">(в ред. постановлений Правительства Москвы от 04.04.2013 </w:t>
      </w:r>
      <w:hyperlink r:id="rId175" w:tooltip="Постановление Правительства Москвы от 04.04.2013 N 211-ПП (ред. от 09.06.2015) &quot;О мерах по обеспечению технологического присоединения нестационарных торговых объектов к электрическим сетям и внесении изменений в правовые акты Правительства Москвы&quot;{КонсультантПлюс}" w:history="1">
        <w:r w:rsidRPr="00BF5FF8">
          <w:rPr>
            <w:color w:val="000000" w:themeColor="text1"/>
          </w:rPr>
          <w:t>N 211-ПП</w:t>
        </w:r>
      </w:hyperlink>
      <w:r w:rsidRPr="00BF5FF8">
        <w:rPr>
          <w:color w:val="000000" w:themeColor="text1"/>
        </w:rPr>
        <w:t xml:space="preserve">, от 05.04.2017 </w:t>
      </w:r>
      <w:hyperlink r:id="rId176"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N 160-ПП</w:t>
        </w:r>
      </w:hyperlink>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В случае непредставления органами исполнительной власти города Москвы, указанными в </w:t>
      </w:r>
      <w:hyperlink w:anchor="Par530" w:tooltip="3.1. Инициатор разработки схемы размещения, указанный в подпункте 2 пункта 12 приложения 1 к настоящему постановлению (далее - инициатор разработки схемы размещения), направляет разработанный проект схемы размещения на согласование в Департамент городского имущества города Москвы." w:history="1">
        <w:r w:rsidRPr="00BF5FF8">
          <w:rPr>
            <w:color w:val="000000" w:themeColor="text1"/>
          </w:rPr>
          <w:t>пунктах 3.1</w:t>
        </w:r>
      </w:hyperlink>
      <w:r w:rsidRPr="00BF5FF8">
        <w:rPr>
          <w:color w:val="000000" w:themeColor="text1"/>
        </w:rPr>
        <w:t>-</w:t>
      </w:r>
      <w:hyperlink w:anchor="Par534" w:tooltip="3.3. В случае размещения нестационарных торговых объектов на земельных участках, предоставленных государственным учреждениям культуры города Москвы и расположенных в границах особо охраняемых природных территорий, инициатор разработки схемы размещения направляет разработанный проект схемы размещения на согласование в Департамент природопользования и охраны окружающей среды города Москвы." w:history="1">
        <w:r w:rsidRPr="00BF5FF8">
          <w:rPr>
            <w:color w:val="000000" w:themeColor="text1"/>
          </w:rPr>
          <w:t>3.3</w:t>
        </w:r>
      </w:hyperlink>
      <w:r w:rsidRPr="00BF5FF8">
        <w:rPr>
          <w:color w:val="000000" w:themeColor="text1"/>
        </w:rPr>
        <w:t xml:space="preserve"> настоящих Особенностей, информации о согласовании проекта схемы размещения либо представления немотивированного отказа в согласовании проекта схем</w:t>
      </w:r>
      <w:r w:rsidRPr="00BF5FF8">
        <w:rPr>
          <w:color w:val="000000" w:themeColor="text1"/>
        </w:rPr>
        <w:t xml:space="preserve">ы размещения в срок, указанный в </w:t>
      </w:r>
      <w:hyperlink w:anchor="Par536" w:tooltip="3.4. Срок согласования проекта схемы размещения с органами исполнительной власти города Москвы, указанными в пунктах 3.1-3.3 настоящих Особенностей, составляет не более 14 календарных дней со дня поступления проекта схемы размещения в соответствующий орган исполнительной власти города Москвы." w:history="1">
        <w:r w:rsidRPr="00BF5FF8">
          <w:rPr>
            <w:color w:val="000000" w:themeColor="text1"/>
          </w:rPr>
          <w:t>пункте 3.4</w:t>
        </w:r>
      </w:hyperlink>
      <w:r w:rsidRPr="00BF5FF8">
        <w:rPr>
          <w:color w:val="000000" w:themeColor="text1"/>
        </w:rPr>
        <w:t xml:space="preserve"> настоящих Особенностей, проект схемы размещения считается согласованным по умолчанию.</w:t>
      </w:r>
    </w:p>
    <w:p w:rsidR="00000000" w:rsidRPr="00BF5FF8" w:rsidRDefault="00BF5FF8">
      <w:pPr>
        <w:pStyle w:val="ConsPlusNormal"/>
        <w:jc w:val="both"/>
        <w:rPr>
          <w:color w:val="000000" w:themeColor="text1"/>
        </w:rPr>
      </w:pPr>
      <w:r w:rsidRPr="00BF5FF8">
        <w:rPr>
          <w:color w:val="000000" w:themeColor="text1"/>
        </w:rPr>
        <w:t xml:space="preserve">(в ред. </w:t>
      </w:r>
      <w:hyperlink r:id="rId177"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w:t>
      </w:r>
      <w:r w:rsidRPr="00BF5FF8">
        <w:rPr>
          <w:color w:val="000000" w:themeColor="text1"/>
        </w:rPr>
        <w:t>.2017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3.5. В срок не позднее трех календарных дней со дня получения всех согласований или истечения срока, указанного в </w:t>
      </w:r>
      <w:hyperlink w:anchor="Par536" w:tooltip="3.4. Срок согласования проекта схемы размещения с органами исполнительной власти города Москвы, указанными в пунктах 3.1-3.3 настоящих Особенностей, составляет не более 14 календарных дней со дня поступления проекта схемы размещения в соответствующий орган исполнительной власти города Москвы." w:history="1">
        <w:r w:rsidRPr="00BF5FF8">
          <w:rPr>
            <w:color w:val="000000" w:themeColor="text1"/>
          </w:rPr>
          <w:t>пункте 3.4</w:t>
        </w:r>
      </w:hyperlink>
      <w:r w:rsidRPr="00BF5FF8">
        <w:rPr>
          <w:color w:val="000000" w:themeColor="text1"/>
        </w:rPr>
        <w:t xml:space="preserve"> настоящих Особенностей, инициатор разработки схем</w:t>
      </w:r>
      <w:r w:rsidRPr="00BF5FF8">
        <w:rPr>
          <w:color w:val="000000" w:themeColor="text1"/>
        </w:rPr>
        <w:t xml:space="preserve">ы размещения направляет в Департамент торговли и услуг города Москвы проект схемы размещения и заявление, предусмотренное </w:t>
      </w:r>
      <w:hyperlink w:anchor="Par222" w:tooltip="1) заявление с указанием следующих сведений:" w:history="1">
        <w:r w:rsidRPr="00BF5FF8">
          <w:rPr>
            <w:color w:val="000000" w:themeColor="text1"/>
          </w:rPr>
          <w:t>подпунктом 1 пункта 23</w:t>
        </w:r>
      </w:hyperlink>
      <w:r w:rsidRPr="00BF5FF8">
        <w:rPr>
          <w:color w:val="000000" w:themeColor="text1"/>
        </w:rPr>
        <w:t xml:space="preserve"> приложения 1 к настоящему постановлени</w:t>
      </w:r>
      <w:r w:rsidRPr="00BF5FF8">
        <w:rPr>
          <w:color w:val="000000" w:themeColor="text1"/>
        </w:rPr>
        <w:t>ю.</w:t>
      </w:r>
    </w:p>
    <w:p w:rsidR="00000000" w:rsidRPr="00BF5FF8" w:rsidRDefault="00BF5FF8">
      <w:pPr>
        <w:pStyle w:val="ConsPlusNormal"/>
        <w:jc w:val="both"/>
        <w:rPr>
          <w:color w:val="000000" w:themeColor="text1"/>
        </w:rPr>
      </w:pPr>
      <w:r w:rsidRPr="00BF5FF8">
        <w:rPr>
          <w:color w:val="000000" w:themeColor="text1"/>
        </w:rPr>
        <w:t xml:space="preserve">(п. 3.5 введен </w:t>
      </w:r>
      <w:hyperlink r:id="rId178"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3(1). Изменение схемы размещения осуществляется с учетом настоящих Особенностей.</w:t>
      </w:r>
    </w:p>
    <w:p w:rsidR="00000000" w:rsidRPr="00BF5FF8" w:rsidRDefault="00BF5FF8">
      <w:pPr>
        <w:pStyle w:val="ConsPlusNormal"/>
        <w:jc w:val="both"/>
        <w:rPr>
          <w:color w:val="000000" w:themeColor="text1"/>
        </w:rPr>
      </w:pPr>
      <w:r w:rsidRPr="00BF5FF8">
        <w:rPr>
          <w:color w:val="000000" w:themeColor="text1"/>
        </w:rPr>
        <w:t xml:space="preserve">(п. 3(1) введен </w:t>
      </w:r>
      <w:hyperlink r:id="rId179"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 </w:t>
      </w:r>
      <w:r w:rsidRPr="00BF5FF8">
        <w:rPr>
          <w:color w:val="000000" w:themeColor="text1"/>
        </w:rPr>
        <w:t>Информация о схеме размещения, вносимых в нее изменениях на основании утвержденных правовых актов вносится Департаментом культуры города Москвы в Единую городскую автоматизированную систему информационного обеспечения и аналитики потребительского рынка (ЕГ</w:t>
      </w:r>
      <w:r w:rsidRPr="00BF5FF8">
        <w:rPr>
          <w:color w:val="000000" w:themeColor="text1"/>
        </w:rPr>
        <w:t xml:space="preserve">АС СИОПР) в срок не позднее трех рабочих дней со дня утверждения правового акта, указанного в </w:t>
      </w:r>
      <w:hyperlink w:anchor="Par233" w:tooltip="26. Одобренный проект схемы размещения нестационарных торговых объектов, расположенных на территории муниципальных округов в городе Москве, в срок не позднее 5 календарных дней со дня его одобрения утверждается правовыми актами органов исполнительной власти города Москвы, указанными в подпунктах 2, 3, 4, 5, 9 пункта 13 настоящего Порядка." w:history="1">
        <w:r w:rsidRPr="00BF5FF8">
          <w:rPr>
            <w:color w:val="000000" w:themeColor="text1"/>
          </w:rPr>
          <w:t>пункте 26</w:t>
        </w:r>
      </w:hyperlink>
      <w:r w:rsidRPr="00BF5FF8">
        <w:rPr>
          <w:color w:val="000000" w:themeColor="text1"/>
        </w:rPr>
        <w:t xml:space="preserve"> приложения 1 к настоящему постановлению</w:t>
      </w:r>
      <w:r w:rsidRPr="00BF5FF8">
        <w:rPr>
          <w:color w:val="000000" w:themeColor="text1"/>
        </w:rPr>
        <w:t>.</w:t>
      </w:r>
    </w:p>
    <w:p w:rsidR="00000000" w:rsidRPr="00BF5FF8" w:rsidRDefault="00BF5FF8">
      <w:pPr>
        <w:pStyle w:val="ConsPlusNormal"/>
        <w:jc w:val="both"/>
        <w:rPr>
          <w:color w:val="000000" w:themeColor="text1"/>
        </w:rPr>
      </w:pPr>
      <w:r w:rsidRPr="00BF5FF8">
        <w:rPr>
          <w:color w:val="000000" w:themeColor="text1"/>
        </w:rPr>
        <w:t xml:space="preserve">(п. 4 в ред. </w:t>
      </w:r>
      <w:hyperlink r:id="rId180"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5. Государственные учреждения культуры города Москвы осуществляют размещение нестационарных торговых объектов на предоставленных им земельных участках, обеспечивают благоуст</w:t>
      </w:r>
      <w:r w:rsidRPr="00BF5FF8">
        <w:rPr>
          <w:color w:val="000000" w:themeColor="text1"/>
        </w:rPr>
        <w:t>ройство и оборудование мест размещения нестационарных торговых объектов в соответствии с утвержденными схемами размещения.</w:t>
      </w:r>
    </w:p>
    <w:p w:rsidR="00000000" w:rsidRPr="00BF5FF8" w:rsidRDefault="00BF5FF8">
      <w:pPr>
        <w:pStyle w:val="ConsPlusNormal"/>
        <w:jc w:val="both"/>
        <w:rPr>
          <w:color w:val="000000" w:themeColor="text1"/>
        </w:rPr>
      </w:pPr>
      <w:r w:rsidRPr="00BF5FF8">
        <w:rPr>
          <w:color w:val="000000" w:themeColor="text1"/>
        </w:rPr>
        <w:t xml:space="preserve">(в ред. </w:t>
      </w:r>
      <w:hyperlink r:id="rId181"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6. Размещение нестационарных торговых объектов на земельн</w:t>
      </w:r>
      <w:r w:rsidRPr="00BF5FF8">
        <w:rPr>
          <w:color w:val="000000" w:themeColor="text1"/>
        </w:rPr>
        <w:t>ых участках, предоставленных государственным учреждениям культуры города Москвы, осуществляется государственными учреждениями культуры города Москвы с учетом следующих особенностей:</w:t>
      </w:r>
    </w:p>
    <w:p w:rsidR="00000000" w:rsidRPr="00BF5FF8" w:rsidRDefault="00BF5FF8">
      <w:pPr>
        <w:pStyle w:val="ConsPlusNormal"/>
        <w:jc w:val="both"/>
        <w:rPr>
          <w:color w:val="000000" w:themeColor="text1"/>
        </w:rPr>
      </w:pPr>
      <w:r w:rsidRPr="00BF5FF8">
        <w:rPr>
          <w:color w:val="000000" w:themeColor="text1"/>
        </w:rPr>
        <w:t xml:space="preserve">(в ред. </w:t>
      </w:r>
      <w:hyperlink r:id="rId182"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6.1. Государственные учреждения культуры города Москвы являются инициаторами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w:t>
      </w:r>
      <w:r w:rsidRPr="00BF5FF8">
        <w:rPr>
          <w:color w:val="000000" w:themeColor="text1"/>
        </w:rPr>
        <w:t>о торгового объекта на предоставленных таким государственным учреждениям культуры города Москвы земельных участках.</w:t>
      </w:r>
    </w:p>
    <w:p w:rsidR="00000000" w:rsidRPr="00BF5FF8" w:rsidRDefault="00BF5FF8">
      <w:pPr>
        <w:pStyle w:val="ConsPlusNormal"/>
        <w:spacing w:before="200"/>
        <w:ind w:firstLine="540"/>
        <w:jc w:val="both"/>
        <w:rPr>
          <w:color w:val="000000" w:themeColor="text1"/>
        </w:rPr>
      </w:pPr>
      <w:r w:rsidRPr="00BF5FF8">
        <w:rPr>
          <w:color w:val="000000" w:themeColor="text1"/>
        </w:rPr>
        <w:t>Договор на осуществление торговой деятельности (оказание услуг) в нестационарном торговом объекте и договор на размещение нестационарного то</w:t>
      </w:r>
      <w:r w:rsidRPr="00BF5FF8">
        <w:rPr>
          <w:color w:val="000000" w:themeColor="text1"/>
        </w:rPr>
        <w:t xml:space="preserve">ргового объекта с победителем аукциона заключают </w:t>
      </w:r>
      <w:r w:rsidRPr="00BF5FF8">
        <w:rPr>
          <w:color w:val="000000" w:themeColor="text1"/>
        </w:rPr>
        <w:lastRenderedPageBreak/>
        <w:t>государственные учреждения культуры города Москвы, являющиеся инициаторами проведения аукциона.</w:t>
      </w:r>
    </w:p>
    <w:p w:rsidR="00000000" w:rsidRPr="00BF5FF8" w:rsidRDefault="00BF5FF8">
      <w:pPr>
        <w:pStyle w:val="ConsPlusNormal"/>
        <w:jc w:val="both"/>
        <w:rPr>
          <w:color w:val="000000" w:themeColor="text1"/>
        </w:rPr>
      </w:pPr>
      <w:r w:rsidRPr="00BF5FF8">
        <w:rPr>
          <w:color w:val="000000" w:themeColor="text1"/>
        </w:rPr>
        <w:t xml:space="preserve">(п. 6.1 в ред. </w:t>
      </w:r>
      <w:hyperlink r:id="rId183"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6.2. Торговая деятельность (</w:t>
      </w:r>
      <w:r w:rsidRPr="00BF5FF8">
        <w:rPr>
          <w:color w:val="000000" w:themeColor="text1"/>
        </w:rPr>
        <w:t>оказание услуг) в нестационарных торговых объектах осуществляется:</w:t>
      </w:r>
    </w:p>
    <w:p w:rsidR="00000000" w:rsidRPr="00BF5FF8" w:rsidRDefault="00BF5FF8">
      <w:pPr>
        <w:pStyle w:val="ConsPlusNormal"/>
        <w:spacing w:before="200"/>
        <w:ind w:firstLine="540"/>
        <w:jc w:val="both"/>
        <w:rPr>
          <w:color w:val="000000" w:themeColor="text1"/>
        </w:rPr>
      </w:pPr>
      <w:r w:rsidRPr="00BF5FF8">
        <w:rPr>
          <w:color w:val="000000" w:themeColor="text1"/>
        </w:rPr>
        <w:t>6.2.1. На основании устава государственного учреждения культуры города Москвы в соответствии с предусмотренными уставом видами деятельности - в нестационарных торговых объектах, закрепленны</w:t>
      </w:r>
      <w:r w:rsidRPr="00BF5FF8">
        <w:rPr>
          <w:color w:val="000000" w:themeColor="text1"/>
        </w:rPr>
        <w:t>х на праве оперативного управления за государственными учреждениями культуры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6.2.2. На основании заключенных по результатам проведения аукциона договора на осуществление торговой деятельности (оказание услуг) или договора на размещение неста</w:t>
      </w:r>
      <w:r w:rsidRPr="00BF5FF8">
        <w:rPr>
          <w:color w:val="000000" w:themeColor="text1"/>
        </w:rPr>
        <w:t>ционарного торгового объекта.</w:t>
      </w:r>
    </w:p>
    <w:p w:rsidR="00000000" w:rsidRPr="00BF5FF8" w:rsidRDefault="00BF5FF8">
      <w:pPr>
        <w:pStyle w:val="ConsPlusNormal"/>
        <w:jc w:val="both"/>
        <w:rPr>
          <w:color w:val="000000" w:themeColor="text1"/>
        </w:rPr>
      </w:pPr>
      <w:r w:rsidRPr="00BF5FF8">
        <w:rPr>
          <w:color w:val="000000" w:themeColor="text1"/>
        </w:rPr>
        <w:t xml:space="preserve">(п. 6.2 в ред. </w:t>
      </w:r>
      <w:hyperlink r:id="rId184"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6.3. Департамент культуры города Москвы определяет порядок предварительного согласования извещения об аукционе и аукционной документации, разра</w:t>
      </w:r>
      <w:r w:rsidRPr="00BF5FF8">
        <w:rPr>
          <w:color w:val="000000" w:themeColor="text1"/>
        </w:rPr>
        <w:t>ботанной инициатором проведения аукциона.</w:t>
      </w:r>
    </w:p>
    <w:p w:rsidR="00000000" w:rsidRPr="00BF5FF8" w:rsidRDefault="00BF5FF8">
      <w:pPr>
        <w:pStyle w:val="ConsPlusNormal"/>
        <w:jc w:val="both"/>
        <w:rPr>
          <w:color w:val="000000" w:themeColor="text1"/>
        </w:rPr>
      </w:pPr>
      <w:r w:rsidRPr="00BF5FF8">
        <w:rPr>
          <w:color w:val="000000" w:themeColor="text1"/>
        </w:rPr>
        <w:t xml:space="preserve">(п. 6.3 в ред. </w:t>
      </w:r>
      <w:hyperlink r:id="rId185"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6.4. Срок размещения извещения о проведении аукциона, электронного аукциона и аукционной документации составляет не менее </w:t>
      </w:r>
      <w:r w:rsidRPr="00BF5FF8">
        <w:rPr>
          <w:color w:val="000000" w:themeColor="text1"/>
        </w:rPr>
        <w:t>15 календарных дней до дня проведения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расторжения договора на размещение нестационарного торгового объекта или договора на осуществление торговой деятельности (оказание услуг) в нестационарном торговом объекте в период с 1 апреля по 1 ок</w:t>
      </w:r>
      <w:r w:rsidRPr="00BF5FF8">
        <w:rPr>
          <w:color w:val="000000" w:themeColor="text1"/>
        </w:rPr>
        <w:t xml:space="preserve">тября по основаниям, указанным в </w:t>
      </w:r>
      <w:hyperlink w:anchor="Par335" w:tooltip="6.6. Возможность расторжения договора в одностороннем порядке в случае отказа инициатора проведения аукциона, указанного в пункте 7 настоящего Порядка, от его исполнения в одном из следующих случаев:" w:history="1">
        <w:r w:rsidRPr="00BF5FF8">
          <w:rPr>
            <w:color w:val="000000" w:themeColor="text1"/>
          </w:rPr>
          <w:t>пункте 6.6</w:t>
        </w:r>
      </w:hyperlink>
      <w:r w:rsidRPr="00BF5FF8">
        <w:rPr>
          <w:color w:val="000000" w:themeColor="text1"/>
        </w:rPr>
        <w:t xml:space="preserve"> приложения 2 к настоящему постановлению:</w:t>
      </w:r>
    </w:p>
    <w:p w:rsidR="00000000" w:rsidRPr="00BF5FF8" w:rsidRDefault="00BF5FF8">
      <w:pPr>
        <w:pStyle w:val="ConsPlusNormal"/>
        <w:jc w:val="both"/>
        <w:rPr>
          <w:color w:val="000000" w:themeColor="text1"/>
        </w:rPr>
      </w:pPr>
      <w:r w:rsidRPr="00BF5FF8">
        <w:rPr>
          <w:color w:val="000000" w:themeColor="text1"/>
        </w:rPr>
        <w:t xml:space="preserve">(в ред. </w:t>
      </w:r>
      <w:hyperlink r:id="rId186" w:tooltip="Постановление Правительства Москвы от 28.11.2017 N 912-ПП &quot;О внесении изменений в постановления Правительства Москвы от 3 февраля 2011 г. N 26-ПП и от 23 июня 2016 г. N 355-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28.11.2017 N 912-ПП)</w:t>
      </w:r>
    </w:p>
    <w:p w:rsidR="00000000" w:rsidRPr="00BF5FF8" w:rsidRDefault="00BF5FF8">
      <w:pPr>
        <w:pStyle w:val="ConsPlusNormal"/>
        <w:spacing w:before="200"/>
        <w:ind w:firstLine="540"/>
        <w:jc w:val="both"/>
        <w:rPr>
          <w:color w:val="000000" w:themeColor="text1"/>
        </w:rPr>
      </w:pPr>
      <w:r w:rsidRPr="00BF5FF8">
        <w:rPr>
          <w:color w:val="000000" w:themeColor="text1"/>
        </w:rPr>
        <w:t>- срок размещения извещения о проведении повторного аукц</w:t>
      </w:r>
      <w:r w:rsidRPr="00BF5FF8">
        <w:rPr>
          <w:color w:val="000000" w:themeColor="text1"/>
        </w:rPr>
        <w:t>иона сокращается на 8 календарных дней;</w:t>
      </w:r>
    </w:p>
    <w:p w:rsidR="00000000" w:rsidRPr="00BF5FF8" w:rsidRDefault="00BF5FF8">
      <w:pPr>
        <w:pStyle w:val="ConsPlusNormal"/>
        <w:spacing w:before="200"/>
        <w:ind w:firstLine="540"/>
        <w:jc w:val="both"/>
        <w:rPr>
          <w:color w:val="000000" w:themeColor="text1"/>
        </w:rPr>
      </w:pPr>
      <w:r w:rsidRPr="00BF5FF8">
        <w:rPr>
          <w:color w:val="000000" w:themeColor="text1"/>
        </w:rPr>
        <w:t>- срок получения запроса о разъяснении положений аукционной документации сокращается на 7 календарных дней;</w:t>
      </w:r>
    </w:p>
    <w:p w:rsidR="00000000" w:rsidRPr="00BF5FF8" w:rsidRDefault="00BF5FF8">
      <w:pPr>
        <w:pStyle w:val="ConsPlusNormal"/>
        <w:spacing w:before="200"/>
        <w:ind w:firstLine="540"/>
        <w:jc w:val="both"/>
        <w:rPr>
          <w:color w:val="000000" w:themeColor="text1"/>
        </w:rPr>
      </w:pPr>
      <w:r w:rsidRPr="00BF5FF8">
        <w:rPr>
          <w:color w:val="000000" w:themeColor="text1"/>
        </w:rPr>
        <w:t>- срок принятия решения инициатором проведения аукциона о внесении изменений в извещение о проведении повтор</w:t>
      </w:r>
      <w:r w:rsidRPr="00BF5FF8">
        <w:rPr>
          <w:color w:val="000000" w:themeColor="text1"/>
        </w:rPr>
        <w:t>ного аукциона и аукционную документацию сокращается на два рабочих дня;</w:t>
      </w:r>
    </w:p>
    <w:p w:rsidR="00000000" w:rsidRPr="00BF5FF8" w:rsidRDefault="00BF5FF8">
      <w:pPr>
        <w:pStyle w:val="ConsPlusNormal"/>
        <w:spacing w:before="200"/>
        <w:ind w:firstLine="540"/>
        <w:jc w:val="both"/>
        <w:rPr>
          <w:color w:val="000000" w:themeColor="text1"/>
        </w:rPr>
      </w:pPr>
      <w:r w:rsidRPr="00BF5FF8">
        <w:rPr>
          <w:color w:val="000000" w:themeColor="text1"/>
        </w:rPr>
        <w:t>- срок подачи заявок на участие в аукционе при внесении изменений в извещение о проведении повторного аукциона и аукционную документацию должен быть продлен на такой срок, чтобы со дня</w:t>
      </w:r>
      <w:r w:rsidRPr="00BF5FF8">
        <w:rPr>
          <w:color w:val="000000" w:themeColor="text1"/>
        </w:rPr>
        <w:t xml:space="preserve"> размещения на электронной площадке, официальном сайте инициатора проведения аукциона и организатора торгов изменений, внесенных в извещение о проведении повторного аукциона и аукционную документацию, до даты окончания подачи заявок на участие в аукционе б</w:t>
      </w:r>
      <w:r w:rsidRPr="00BF5FF8">
        <w:rPr>
          <w:color w:val="000000" w:themeColor="text1"/>
        </w:rPr>
        <w:t>ыло не менее 7 календарных дней.</w:t>
      </w:r>
    </w:p>
    <w:p w:rsidR="00000000" w:rsidRPr="00BF5FF8" w:rsidRDefault="00BF5FF8">
      <w:pPr>
        <w:pStyle w:val="ConsPlusNormal"/>
        <w:jc w:val="both"/>
        <w:rPr>
          <w:color w:val="000000" w:themeColor="text1"/>
        </w:rPr>
      </w:pPr>
      <w:r w:rsidRPr="00BF5FF8">
        <w:rPr>
          <w:color w:val="000000" w:themeColor="text1"/>
        </w:rPr>
        <w:t xml:space="preserve">(абзац введен </w:t>
      </w:r>
      <w:hyperlink r:id="rId187"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6.5. Сумма задатка на участие в аукционе устанавливается в 8-кратном размере от начальной цены аукциона, за исключением нестационарных торго</w:t>
      </w:r>
      <w:r w:rsidRPr="00BF5FF8">
        <w:rPr>
          <w:color w:val="000000" w:themeColor="text1"/>
        </w:rPr>
        <w:t>вых объектов, размещаемых на территории ГАУК г. Москвы "Парк "Зарядье" и ЦПКиО им. М. Горького, для которых сумма задатка на участие в аукционе устанавливается в 10-кратном размере от начальной цены аукциона.</w:t>
      </w:r>
    </w:p>
    <w:p w:rsidR="00000000" w:rsidRPr="00BF5FF8" w:rsidRDefault="00BF5FF8">
      <w:pPr>
        <w:pStyle w:val="ConsPlusNormal"/>
        <w:jc w:val="both"/>
        <w:rPr>
          <w:color w:val="000000" w:themeColor="text1"/>
        </w:rPr>
      </w:pPr>
      <w:r w:rsidRPr="00BF5FF8">
        <w:rPr>
          <w:color w:val="000000" w:themeColor="text1"/>
        </w:rPr>
        <w:t xml:space="preserve">(п. 6.5 в ред. </w:t>
      </w:r>
      <w:hyperlink r:id="rId188" w:tooltip="Постановление Правительства Москвы от 31.10.2018 N 133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31.10.2018 N 1337-ПП)</w:t>
      </w:r>
    </w:p>
    <w:p w:rsidR="00000000" w:rsidRPr="00BF5FF8" w:rsidRDefault="00BF5FF8">
      <w:pPr>
        <w:pStyle w:val="ConsPlusNormal"/>
        <w:spacing w:before="200"/>
        <w:ind w:firstLine="540"/>
        <w:jc w:val="both"/>
        <w:rPr>
          <w:color w:val="000000" w:themeColor="text1"/>
        </w:rPr>
      </w:pPr>
      <w:bookmarkStart w:id="75" w:name="Par569"/>
      <w:bookmarkEnd w:id="75"/>
      <w:r w:rsidRPr="00BF5FF8">
        <w:rPr>
          <w:color w:val="000000" w:themeColor="text1"/>
        </w:rPr>
        <w:t>6.6. Начальная цена аукциона определяется в размере не ниже фиксированной ежемесячной минимальной платы за 1 кв. метр площади нестационарного торгового объекта, установле</w:t>
      </w:r>
      <w:r w:rsidRPr="00BF5FF8">
        <w:rPr>
          <w:color w:val="000000" w:themeColor="text1"/>
        </w:rPr>
        <w:t xml:space="preserve">нной в </w:t>
      </w:r>
      <w:hyperlink w:anchor="Par343" w:tooltip="9. Начальная цена аукциона определяется в размере фиксированной ежемесячной минимальной платы за 1 кв. м площади нестационарного торгового объекта (для нестационарного торгового объекта вида &quot;Елочный базар&quot; в размере фиксированной минимальной платы за 1 кв. м площади нестационарного торгового объекта за период размещения), установленной в зависимости от места размещения объекта, и составляет:" w:history="1">
        <w:r w:rsidRPr="00BF5FF8">
          <w:rPr>
            <w:color w:val="000000" w:themeColor="text1"/>
          </w:rPr>
          <w:t>пункте 9</w:t>
        </w:r>
      </w:hyperlink>
      <w:r w:rsidRPr="00BF5FF8">
        <w:rPr>
          <w:color w:val="000000" w:themeColor="text1"/>
        </w:rPr>
        <w:t xml:space="preserve"> приложения 2 к настоящему постановлению в зависимости от места размеще</w:t>
      </w:r>
      <w:r w:rsidRPr="00BF5FF8">
        <w:rPr>
          <w:color w:val="000000" w:themeColor="text1"/>
        </w:rPr>
        <w:t>ния объекта, с применением следующих понижающих коэффициентов:</w:t>
      </w:r>
    </w:p>
    <w:p w:rsidR="00000000" w:rsidRPr="00BF5FF8" w:rsidRDefault="00BF5FF8">
      <w:pPr>
        <w:pStyle w:val="ConsPlusNormal"/>
        <w:jc w:val="both"/>
        <w:rPr>
          <w:color w:val="000000" w:themeColor="text1"/>
        </w:rPr>
      </w:pPr>
      <w:r w:rsidRPr="00BF5FF8">
        <w:rPr>
          <w:color w:val="000000" w:themeColor="text1"/>
        </w:rPr>
        <w:t xml:space="preserve">(в ред. </w:t>
      </w:r>
      <w:hyperlink r:id="rId189" w:tooltip="Постановление Правительства Москвы от 08.05.2018 N 388-ПП &quot;О внесении изменения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08.05.2018 N 388-ПП)</w:t>
      </w:r>
    </w:p>
    <w:p w:rsidR="00000000" w:rsidRPr="00BF5FF8" w:rsidRDefault="00BF5FF8">
      <w:pPr>
        <w:pStyle w:val="ConsPlusNormal"/>
        <w:spacing w:before="200"/>
        <w:ind w:firstLine="540"/>
        <w:jc w:val="both"/>
        <w:rPr>
          <w:color w:val="000000" w:themeColor="text1"/>
        </w:rPr>
      </w:pPr>
      <w:bookmarkStart w:id="76" w:name="Par571"/>
      <w:bookmarkEnd w:id="76"/>
      <w:r w:rsidRPr="00BF5FF8">
        <w:rPr>
          <w:color w:val="000000" w:themeColor="text1"/>
        </w:rPr>
        <w:t>6.6.1. В зависимости от специализации нестационарных торговых объекто</w:t>
      </w:r>
      <w:r w:rsidRPr="00BF5FF8">
        <w:rPr>
          <w:color w:val="000000" w:themeColor="text1"/>
        </w:rPr>
        <w:t>в:</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со специализацией "Прокат" - 0,45;</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со специализацией "Сувениры/Народные промыслы", "Кондитерские, выпечные изделия" - 0,2;</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со специализа</w:t>
      </w:r>
      <w:r w:rsidRPr="00BF5FF8">
        <w:rPr>
          <w:color w:val="000000" w:themeColor="text1"/>
        </w:rPr>
        <w:t>цией "Общественное питание", "Кафе" - 0,7;</w:t>
      </w:r>
    </w:p>
    <w:p w:rsidR="00000000" w:rsidRPr="00BF5FF8" w:rsidRDefault="00BF5FF8">
      <w:pPr>
        <w:pStyle w:val="ConsPlusNormal"/>
        <w:jc w:val="both"/>
        <w:rPr>
          <w:color w:val="000000" w:themeColor="text1"/>
        </w:rPr>
      </w:pPr>
      <w:r w:rsidRPr="00BF5FF8">
        <w:rPr>
          <w:color w:val="000000" w:themeColor="text1"/>
        </w:rPr>
        <w:t xml:space="preserve">(в ред. </w:t>
      </w:r>
      <w:hyperlink r:id="rId190" w:tooltip="Постановление Правительства Москвы от 31.10.2018 N 133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31.10.2018 N 1337-ПП)</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 для нестационарных торговых объектов со специализацией "Мороженое", "Прохладительные напитки" - 0</w:t>
      </w:r>
      <w:r w:rsidRPr="00BF5FF8">
        <w:rPr>
          <w:color w:val="000000" w:themeColor="text1"/>
        </w:rPr>
        <w:t>,6;</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с иной специализацией - 0,5.</w:t>
      </w:r>
    </w:p>
    <w:p w:rsidR="00000000" w:rsidRPr="00BF5FF8" w:rsidRDefault="00BF5FF8">
      <w:pPr>
        <w:pStyle w:val="ConsPlusNormal"/>
        <w:spacing w:before="200"/>
        <w:ind w:firstLine="540"/>
        <w:jc w:val="both"/>
        <w:rPr>
          <w:color w:val="000000" w:themeColor="text1"/>
        </w:rPr>
      </w:pPr>
      <w:bookmarkStart w:id="77" w:name="Par578"/>
      <w:bookmarkEnd w:id="77"/>
      <w:r w:rsidRPr="00BF5FF8">
        <w:rPr>
          <w:color w:val="000000" w:themeColor="text1"/>
        </w:rPr>
        <w:t>6.6.2. Для нестационарных торговых объектов вида "Торговый автомат" - 0,3.</w:t>
      </w:r>
    </w:p>
    <w:p w:rsidR="00000000" w:rsidRPr="00BF5FF8" w:rsidRDefault="00BF5FF8">
      <w:pPr>
        <w:pStyle w:val="ConsPlusNormal"/>
        <w:spacing w:before="200"/>
        <w:ind w:firstLine="540"/>
        <w:jc w:val="both"/>
        <w:rPr>
          <w:color w:val="000000" w:themeColor="text1"/>
        </w:rPr>
      </w:pPr>
      <w:bookmarkStart w:id="78" w:name="Par579"/>
      <w:bookmarkEnd w:id="78"/>
      <w:r w:rsidRPr="00BF5FF8">
        <w:rPr>
          <w:color w:val="000000" w:themeColor="text1"/>
        </w:rPr>
        <w:t>6.6.3. В зависимости от площади нестационарных торговых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w:t>
      </w:r>
      <w:r w:rsidRPr="00BF5FF8">
        <w:rPr>
          <w:color w:val="000000" w:themeColor="text1"/>
        </w:rPr>
        <w:t>х торговых объектов площадью от 30 до 99 кв. метров включительно - 0,5;</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площадью от 100 до 299 кв. метров включительно - 0,4;</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площадью от 300 до 499 кв. метров включительно - 0,3</w:t>
      </w:r>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площадью от 500 до 999 кв. метров включительно - 0,2;</w:t>
      </w:r>
    </w:p>
    <w:p w:rsidR="00000000" w:rsidRPr="00BF5FF8" w:rsidRDefault="00BF5FF8">
      <w:pPr>
        <w:pStyle w:val="ConsPlusNormal"/>
        <w:spacing w:before="200"/>
        <w:ind w:firstLine="540"/>
        <w:jc w:val="both"/>
        <w:rPr>
          <w:color w:val="000000" w:themeColor="text1"/>
        </w:rPr>
      </w:pPr>
      <w:r w:rsidRPr="00BF5FF8">
        <w:rPr>
          <w:color w:val="000000" w:themeColor="text1"/>
        </w:rPr>
        <w:t>- для нестационарных торговых объектов площадью от 1000 кв. метров и более - 0,1.</w:t>
      </w:r>
    </w:p>
    <w:p w:rsidR="00000000" w:rsidRPr="00BF5FF8" w:rsidRDefault="00BF5FF8">
      <w:pPr>
        <w:pStyle w:val="ConsPlusNormal"/>
        <w:jc w:val="both"/>
        <w:rPr>
          <w:color w:val="000000" w:themeColor="text1"/>
        </w:rPr>
      </w:pPr>
      <w:r w:rsidRPr="00BF5FF8">
        <w:rPr>
          <w:color w:val="000000" w:themeColor="text1"/>
        </w:rPr>
        <w:t xml:space="preserve">(п. 6.6.3 в ред. </w:t>
      </w:r>
      <w:hyperlink r:id="rId191" w:tooltip="Постановление Правительства Москвы от 31.10.2018 N 133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31.10.2018 N 1337-ПП)</w:t>
      </w:r>
    </w:p>
    <w:p w:rsidR="00000000" w:rsidRPr="00BF5FF8" w:rsidRDefault="00BF5FF8">
      <w:pPr>
        <w:pStyle w:val="ConsPlusNormal"/>
        <w:jc w:val="both"/>
        <w:rPr>
          <w:color w:val="000000" w:themeColor="text1"/>
        </w:rPr>
      </w:pPr>
      <w:r w:rsidRPr="00BF5FF8">
        <w:rPr>
          <w:color w:val="000000" w:themeColor="text1"/>
        </w:rPr>
        <w:t xml:space="preserve">(п. 6.6 в ред. </w:t>
      </w:r>
      <w:hyperlink r:id="rId192"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bookmarkStart w:id="79" w:name="Par587"/>
      <w:bookmarkEnd w:id="79"/>
      <w:r w:rsidRPr="00BF5FF8">
        <w:rPr>
          <w:color w:val="000000" w:themeColor="text1"/>
        </w:rPr>
        <w:t>6.7. В случае отнесения нестационарного торгового объек</w:t>
      </w:r>
      <w:r w:rsidRPr="00BF5FF8">
        <w:rPr>
          <w:color w:val="000000" w:themeColor="text1"/>
        </w:rPr>
        <w:t xml:space="preserve">та одновременно к нестационарным торговым объектам, указанным в </w:t>
      </w:r>
      <w:hyperlink w:anchor="Par571" w:tooltip="6.6.1. В зависимости от специализации нестационарных торговых объектов:" w:history="1">
        <w:r w:rsidRPr="00BF5FF8">
          <w:rPr>
            <w:color w:val="000000" w:themeColor="text1"/>
          </w:rPr>
          <w:t>пункте 6.6.1</w:t>
        </w:r>
      </w:hyperlink>
      <w:r w:rsidRPr="00BF5FF8">
        <w:rPr>
          <w:color w:val="000000" w:themeColor="text1"/>
        </w:rPr>
        <w:t xml:space="preserve"> настоящих Особенностей, и к нестационарным торговым объектам, указанным в </w:t>
      </w:r>
      <w:hyperlink w:anchor="Par578" w:tooltip="6.6.2. Для нестационарных торговых объектов вида &quot;Торговый автомат&quot; - 0,3." w:history="1">
        <w:r w:rsidRPr="00BF5FF8">
          <w:rPr>
            <w:color w:val="000000" w:themeColor="text1"/>
          </w:rPr>
          <w:t>пункте 6.6.2</w:t>
        </w:r>
      </w:hyperlink>
      <w:r w:rsidRPr="00BF5FF8">
        <w:rPr>
          <w:color w:val="000000" w:themeColor="text1"/>
        </w:rPr>
        <w:t xml:space="preserve"> настоящих Особенностей, либо одновременно к нестационарным торговым объектам, указанным в </w:t>
      </w:r>
      <w:hyperlink w:anchor="Par571" w:tooltip="6.6.1. В зависимости от специализации нестационарных торговых объектов:" w:history="1">
        <w:r w:rsidRPr="00BF5FF8">
          <w:rPr>
            <w:color w:val="000000" w:themeColor="text1"/>
          </w:rPr>
          <w:t>пункте 6.6.1</w:t>
        </w:r>
      </w:hyperlink>
      <w:r w:rsidRPr="00BF5FF8">
        <w:rPr>
          <w:color w:val="000000" w:themeColor="text1"/>
        </w:rPr>
        <w:t xml:space="preserve"> настоящих Особенностей, и к нестационарным торговым объектам, указанным в </w:t>
      </w:r>
      <w:hyperlink w:anchor="Par579" w:tooltip="6.6.3. В зависимости от площади нестационарных торговых объектов:" w:history="1">
        <w:r w:rsidRPr="00BF5FF8">
          <w:rPr>
            <w:color w:val="000000" w:themeColor="text1"/>
          </w:rPr>
          <w:t>пункте 6.6.3</w:t>
        </w:r>
      </w:hyperlink>
      <w:r w:rsidRPr="00BF5FF8">
        <w:rPr>
          <w:color w:val="000000" w:themeColor="text1"/>
        </w:rPr>
        <w:t xml:space="preserve"> настоящих Особе</w:t>
      </w:r>
      <w:r w:rsidRPr="00BF5FF8">
        <w:rPr>
          <w:color w:val="000000" w:themeColor="text1"/>
        </w:rPr>
        <w:t>нностей, применяются соответственно два понижающих коэффициента.</w:t>
      </w:r>
    </w:p>
    <w:p w:rsidR="00000000" w:rsidRPr="00BF5FF8" w:rsidRDefault="00BF5FF8">
      <w:pPr>
        <w:pStyle w:val="ConsPlusNormal"/>
        <w:jc w:val="both"/>
        <w:rPr>
          <w:color w:val="000000" w:themeColor="text1"/>
        </w:rPr>
      </w:pPr>
      <w:r w:rsidRPr="00BF5FF8">
        <w:rPr>
          <w:color w:val="000000" w:themeColor="text1"/>
        </w:rPr>
        <w:t xml:space="preserve">(п. 6.7 в ред. </w:t>
      </w:r>
      <w:hyperlink r:id="rId193"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6.8. Действие </w:t>
      </w:r>
      <w:hyperlink w:anchor="Par569" w:tooltip="6.6. Начальная цена аукциона определяется в размере не ниже фиксированной ежемесячной минимальной платы за 1 кв. метр площади нестационарного торгового объекта, установленной в пункте 9 приложения 2 к настоящему постановлению в зависимости от места размещения объекта, с применением следующих понижающих коэффициентов:" w:history="1">
        <w:r w:rsidRPr="00BF5FF8">
          <w:rPr>
            <w:color w:val="000000" w:themeColor="text1"/>
          </w:rPr>
          <w:t>пункта</w:t>
        </w:r>
        <w:r w:rsidRPr="00BF5FF8">
          <w:rPr>
            <w:color w:val="000000" w:themeColor="text1"/>
          </w:rPr>
          <w:t xml:space="preserve"> 6.6</w:t>
        </w:r>
      </w:hyperlink>
      <w:r w:rsidRPr="00BF5FF8">
        <w:rPr>
          <w:color w:val="000000" w:themeColor="text1"/>
        </w:rPr>
        <w:t xml:space="preserve"> настоящих Особенностей не распространяется на определение начальной цены аукциона в отношении нестационарного торгового объекта площадью до 50 кв. метров включительно, размещаемого на территории ГАУК г. Москвы "Парк "Зарядье" и ЦПКиО им. М. Горьког</w:t>
      </w:r>
      <w:r w:rsidRPr="00BF5FF8">
        <w:rPr>
          <w:color w:val="000000" w:themeColor="text1"/>
        </w:rPr>
        <w:t>о.</w:t>
      </w:r>
    </w:p>
    <w:p w:rsidR="00000000" w:rsidRPr="00BF5FF8" w:rsidRDefault="00BF5FF8">
      <w:pPr>
        <w:pStyle w:val="ConsPlusNormal"/>
        <w:jc w:val="both"/>
        <w:rPr>
          <w:color w:val="000000" w:themeColor="text1"/>
        </w:rPr>
      </w:pPr>
      <w:r w:rsidRPr="00BF5FF8">
        <w:rPr>
          <w:color w:val="000000" w:themeColor="text1"/>
        </w:rPr>
        <w:t xml:space="preserve">(п. 6.8 в ред. </w:t>
      </w:r>
      <w:hyperlink r:id="rId194" w:tooltip="Постановление Правительства Москвы от 31.10.2018 N 133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31.10.2018 N 1337-ПП)</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6.9. В случае если на объявленный аукцион, начальная цена которого определена с учетом </w:t>
      </w:r>
      <w:hyperlink w:anchor="Par569" w:tooltip="6.6. Начальная цена аукциона определяется в размере не ниже фиксированной ежемесячной минимальной платы за 1 кв. метр площади нестационарного торгового объекта, установленной в пункте 9 приложения 2 к настоящему постановлению в зависимости от места размещения объекта, с применением следующих понижающих коэффициентов:" w:history="1">
        <w:r w:rsidRPr="00BF5FF8">
          <w:rPr>
            <w:color w:val="000000" w:themeColor="text1"/>
          </w:rPr>
          <w:t>пунктов 6.6</w:t>
        </w:r>
      </w:hyperlink>
      <w:r w:rsidRPr="00BF5FF8">
        <w:rPr>
          <w:color w:val="000000" w:themeColor="text1"/>
        </w:rPr>
        <w:t xml:space="preserve">, </w:t>
      </w:r>
      <w:hyperlink w:anchor="Par587" w:tooltip="6.7. В случае отнесения нестационарного торгового объекта одновременно к нестационарным торговым объектам, указанным в пункте 6.6.1 настоящих Особенностей, и к нестационарным торговым объектам, указанным в пункте 6.6.2 настоящих Особенностей, либо одновременно к нестационарным торговым объектам, указанным в пункте 6.6.1 настоящих Особенностей, и к нестационарным торговым объектам, указанным в пункте 6.6.3 настоящих Особенностей, применяются соответственно два понижающих коэффициента." w:history="1">
        <w:r w:rsidRPr="00BF5FF8">
          <w:rPr>
            <w:color w:val="000000" w:themeColor="text1"/>
          </w:rPr>
          <w:t>6.7</w:t>
        </w:r>
      </w:hyperlink>
      <w:r w:rsidRPr="00BF5FF8">
        <w:rPr>
          <w:color w:val="000000" w:themeColor="text1"/>
        </w:rPr>
        <w:t xml:space="preserve"> настоящих Особенностей, не подана ни одна заявка на участие в аукционе и аукцион признан несостоявшимся, повторный аукцион проводится с начальной ценой аукциона, определенной с учетом </w:t>
      </w:r>
      <w:hyperlink w:anchor="Par569" w:tooltip="6.6. Начальная цена аукциона определяется в размере не ниже фиксированной ежемесячной минимальной платы за 1 кв. метр площади нестационарного торгового объекта, установленной в пункте 9 приложения 2 к настоящему постановлению в зависимости от места размещения объекта, с применением следующих понижающих коэффициентов:" w:history="1">
        <w:r w:rsidRPr="00BF5FF8">
          <w:rPr>
            <w:color w:val="000000" w:themeColor="text1"/>
          </w:rPr>
          <w:t>пунктов 6.6</w:t>
        </w:r>
      </w:hyperlink>
      <w:r w:rsidRPr="00BF5FF8">
        <w:rPr>
          <w:color w:val="000000" w:themeColor="text1"/>
        </w:rPr>
        <w:t xml:space="preserve">, </w:t>
      </w:r>
      <w:hyperlink w:anchor="Par587" w:tooltip="6.7. В случае отнесения нестационарного торгового объекта одновременно к нестационарным торговым объектам, указанным в пункте 6.6.1 настоящих Особенностей, и к нестационарным торговым объектам, указанным в пункте 6.6.2 настоящих Особенностей, либо одновременно к нестационарным торговым объектам, указанным в пункте 6.6.1 настоящих Особенностей, и к нестационарным торговым объектам, указанным в пункте 6.6.3 настоящих Особенностей, применяются соответственно два понижающих коэффициента." w:history="1">
        <w:r w:rsidRPr="00BF5FF8">
          <w:rPr>
            <w:color w:val="000000" w:themeColor="text1"/>
          </w:rPr>
          <w:t>6.7</w:t>
        </w:r>
      </w:hyperlink>
      <w:r w:rsidRPr="00BF5FF8">
        <w:rPr>
          <w:color w:val="000000" w:themeColor="text1"/>
        </w:rPr>
        <w:t xml:space="preserve"> настоящих Особенностей, и с применением дополнительного понижающего коэффициента в размере 0,9.</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При этом в случае признания последующих проводимых </w:t>
      </w:r>
      <w:r w:rsidRPr="00BF5FF8">
        <w:rPr>
          <w:color w:val="000000" w:themeColor="text1"/>
        </w:rPr>
        <w:t>аукционов несостоявшимися в связи с отсутствием поданных заявок на участие в таких аукционах каждый последующий аукцион проводится с начальной ценой аукциона с повторным применением дополнительного понижающего коэффициента.</w:t>
      </w:r>
    </w:p>
    <w:p w:rsidR="00000000" w:rsidRPr="00BF5FF8" w:rsidRDefault="00BF5FF8">
      <w:pPr>
        <w:pStyle w:val="ConsPlusNormal"/>
        <w:jc w:val="both"/>
        <w:rPr>
          <w:color w:val="000000" w:themeColor="text1"/>
        </w:rPr>
      </w:pPr>
      <w:r w:rsidRPr="00BF5FF8">
        <w:rPr>
          <w:color w:val="000000" w:themeColor="text1"/>
        </w:rPr>
        <w:t xml:space="preserve">(в ред. </w:t>
      </w:r>
      <w:hyperlink r:id="rId195" w:tooltip="Постановление Правительства Москвы от 31.10.2018 N 1337-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31.10.2018 N 1337-ПП)</w:t>
      </w:r>
    </w:p>
    <w:p w:rsidR="00000000" w:rsidRPr="00BF5FF8" w:rsidRDefault="00BF5FF8">
      <w:pPr>
        <w:pStyle w:val="ConsPlusNormal"/>
        <w:jc w:val="both"/>
        <w:rPr>
          <w:color w:val="000000" w:themeColor="text1"/>
        </w:rPr>
      </w:pPr>
      <w:r w:rsidRPr="00BF5FF8">
        <w:rPr>
          <w:color w:val="000000" w:themeColor="text1"/>
        </w:rPr>
        <w:t xml:space="preserve">(п. 6.9 в ред. </w:t>
      </w:r>
      <w:hyperlink r:id="rId196" w:tooltip="Постановление Правительства Москвы от 05.04.2017 N 160-ПП &quot;О внесении изменений в правовые акты города Москвы&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05.04.2017 N 160-ПП)</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right"/>
        <w:outlineLvl w:val="0"/>
        <w:rPr>
          <w:color w:val="000000" w:themeColor="text1"/>
        </w:rPr>
      </w:pPr>
      <w:r w:rsidRPr="00BF5FF8">
        <w:rPr>
          <w:color w:val="000000" w:themeColor="text1"/>
        </w:rPr>
        <w:t>Приложение 5</w:t>
      </w:r>
    </w:p>
    <w:p w:rsidR="00000000" w:rsidRPr="00BF5FF8" w:rsidRDefault="00BF5FF8">
      <w:pPr>
        <w:pStyle w:val="ConsPlusNormal"/>
        <w:jc w:val="right"/>
        <w:rPr>
          <w:color w:val="000000" w:themeColor="text1"/>
        </w:rPr>
      </w:pPr>
      <w:r w:rsidRPr="00BF5FF8">
        <w:rPr>
          <w:color w:val="000000" w:themeColor="text1"/>
        </w:rPr>
        <w:t>к постановлению Правительства</w:t>
      </w:r>
    </w:p>
    <w:p w:rsidR="00000000" w:rsidRPr="00BF5FF8" w:rsidRDefault="00BF5FF8">
      <w:pPr>
        <w:pStyle w:val="ConsPlusNormal"/>
        <w:jc w:val="right"/>
        <w:rPr>
          <w:color w:val="000000" w:themeColor="text1"/>
        </w:rPr>
      </w:pPr>
      <w:r w:rsidRPr="00BF5FF8">
        <w:rPr>
          <w:color w:val="000000" w:themeColor="text1"/>
        </w:rPr>
        <w:t>Москвы</w:t>
      </w:r>
    </w:p>
    <w:p w:rsidR="00000000" w:rsidRPr="00BF5FF8" w:rsidRDefault="00BF5FF8">
      <w:pPr>
        <w:pStyle w:val="ConsPlusNormal"/>
        <w:jc w:val="right"/>
        <w:rPr>
          <w:color w:val="000000" w:themeColor="text1"/>
        </w:rPr>
      </w:pPr>
      <w:r w:rsidRPr="00BF5FF8">
        <w:rPr>
          <w:color w:val="000000" w:themeColor="text1"/>
        </w:rPr>
        <w:t>от 3 февраля 2011 г. N 26-ПП</w:t>
      </w:r>
    </w:p>
    <w:p w:rsidR="00000000" w:rsidRPr="00BF5FF8" w:rsidRDefault="00BF5FF8">
      <w:pPr>
        <w:pStyle w:val="ConsPlusNormal"/>
        <w:jc w:val="both"/>
        <w:rPr>
          <w:color w:val="000000" w:themeColor="text1"/>
        </w:rPr>
      </w:pPr>
    </w:p>
    <w:p w:rsidR="00000000" w:rsidRPr="00BF5FF8" w:rsidRDefault="00BF5FF8">
      <w:pPr>
        <w:pStyle w:val="ConsPlusTitle"/>
        <w:jc w:val="center"/>
        <w:rPr>
          <w:color w:val="000000" w:themeColor="text1"/>
        </w:rPr>
      </w:pPr>
      <w:bookmarkStart w:id="80" w:name="Par605"/>
      <w:bookmarkEnd w:id="80"/>
      <w:r w:rsidRPr="00BF5FF8">
        <w:rPr>
          <w:color w:val="000000" w:themeColor="text1"/>
        </w:rPr>
        <w:t>ОСОБЕННОСТИ</w:t>
      </w:r>
    </w:p>
    <w:p w:rsidR="00000000" w:rsidRPr="00BF5FF8" w:rsidRDefault="00BF5FF8">
      <w:pPr>
        <w:pStyle w:val="ConsPlusTitle"/>
        <w:jc w:val="center"/>
        <w:rPr>
          <w:color w:val="000000" w:themeColor="text1"/>
        </w:rPr>
      </w:pPr>
      <w:r w:rsidRPr="00BF5FF8">
        <w:rPr>
          <w:color w:val="000000" w:themeColor="text1"/>
        </w:rPr>
        <w:t>РАЗМЕЩЕНИЯ НЕСТАЦИОНАРНЫХ ТОРГОВЫХ ОБЪЕКТОВ В ЗДАНИЯХ,</w:t>
      </w:r>
    </w:p>
    <w:p w:rsidR="00000000" w:rsidRPr="00BF5FF8" w:rsidRDefault="00BF5FF8">
      <w:pPr>
        <w:pStyle w:val="ConsPlusTitle"/>
        <w:jc w:val="center"/>
        <w:rPr>
          <w:color w:val="000000" w:themeColor="text1"/>
        </w:rPr>
      </w:pPr>
      <w:r w:rsidRPr="00BF5FF8">
        <w:rPr>
          <w:color w:val="000000" w:themeColor="text1"/>
        </w:rPr>
        <w:t>СТРОЕНИЯХ, СООРУЖЕНИЯХ И НА ЗЕМЕЛЬНЫХ УЧАСТКАХ, ПЕРЕДАННЫХ</w:t>
      </w:r>
    </w:p>
    <w:p w:rsidR="00000000" w:rsidRPr="00BF5FF8" w:rsidRDefault="00BF5FF8">
      <w:pPr>
        <w:pStyle w:val="ConsPlusTitle"/>
        <w:jc w:val="center"/>
        <w:rPr>
          <w:color w:val="000000" w:themeColor="text1"/>
        </w:rPr>
      </w:pPr>
      <w:r w:rsidRPr="00BF5FF8">
        <w:rPr>
          <w:color w:val="000000" w:themeColor="text1"/>
        </w:rPr>
        <w:t>ГОСУДАРСТВЕННОМУ УНИТАРНОМУ ПРЕДПРИЯТИЮ ГОРОДА МОСКВЫ</w:t>
      </w:r>
    </w:p>
    <w:p w:rsidR="00000000" w:rsidRPr="00BF5FF8" w:rsidRDefault="00BF5FF8">
      <w:pPr>
        <w:pStyle w:val="ConsPlusTitle"/>
        <w:jc w:val="center"/>
        <w:rPr>
          <w:color w:val="000000" w:themeColor="text1"/>
        </w:rPr>
      </w:pPr>
      <w:r w:rsidRPr="00BF5FF8">
        <w:rPr>
          <w:color w:val="000000" w:themeColor="text1"/>
        </w:rPr>
        <w:t>"МОСКОВСКИЙ ОРДЕНА ЛЕНИНА И ОРДЕНА ТРУДОВОГО КРАСНОГО</w:t>
      </w:r>
    </w:p>
    <w:p w:rsidR="00000000" w:rsidRPr="00BF5FF8" w:rsidRDefault="00BF5FF8">
      <w:pPr>
        <w:pStyle w:val="ConsPlusTitle"/>
        <w:jc w:val="center"/>
        <w:rPr>
          <w:color w:val="000000" w:themeColor="text1"/>
        </w:rPr>
      </w:pPr>
      <w:r w:rsidRPr="00BF5FF8">
        <w:rPr>
          <w:color w:val="000000" w:themeColor="text1"/>
        </w:rPr>
        <w:t>ЗНАМЕНИ МЕТРОПОЛ</w:t>
      </w:r>
      <w:r w:rsidRPr="00BF5FF8">
        <w:rPr>
          <w:color w:val="000000" w:themeColor="text1"/>
        </w:rPr>
        <w:t>ИТЕН ИМЕНИ В.И. ЛЕНИНА"</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lastRenderedPageBreak/>
              <w:t>Список изменяющих документов</w:t>
            </w:r>
          </w:p>
          <w:p w:rsidR="00000000" w:rsidRPr="00BF5FF8" w:rsidRDefault="00BF5FF8">
            <w:pPr>
              <w:pStyle w:val="ConsPlusNormal"/>
              <w:jc w:val="center"/>
              <w:rPr>
                <w:color w:val="000000" w:themeColor="text1"/>
              </w:rPr>
            </w:pPr>
            <w:r w:rsidRPr="00BF5FF8">
              <w:rPr>
                <w:color w:val="000000" w:themeColor="text1"/>
              </w:rPr>
              <w:t xml:space="preserve">(введены </w:t>
            </w:r>
            <w:hyperlink r:id="rId197" w:tooltip="Постановление Правительства Москвы от 30.12.2015 N 960-ПП &quot;О внесении изменений в постановления Правительства Москвы от 24 февраля 2010 г. N 157-ПП и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30.12.2015 N 960-ПП;</w:t>
            </w:r>
          </w:p>
          <w:p w:rsidR="00000000" w:rsidRPr="00BF5FF8" w:rsidRDefault="00BF5FF8">
            <w:pPr>
              <w:pStyle w:val="ConsPlusNormal"/>
              <w:jc w:val="center"/>
              <w:rPr>
                <w:color w:val="000000" w:themeColor="text1"/>
              </w:rPr>
            </w:pPr>
            <w:r w:rsidRPr="00BF5FF8">
              <w:rPr>
                <w:color w:val="000000" w:themeColor="text1"/>
              </w:rPr>
              <w:t xml:space="preserve">в ред. </w:t>
            </w:r>
            <w:hyperlink r:id="rId198"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26.02.2016 N 59-ПП)</w:t>
            </w:r>
          </w:p>
        </w:tc>
      </w:tr>
    </w:tbl>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1. При разработке и утверждении схемы размещения нестационарных торговых объектов, ра</w:t>
      </w:r>
      <w:r w:rsidRPr="00BF5FF8">
        <w:rPr>
          <w:color w:val="000000" w:themeColor="text1"/>
        </w:rPr>
        <w:t>змещаемых в зданиях, строениях, сооружениях и на земельных участках, переданных Государственному унитарному предприятию города Москвы "Московский ордена Ленина и ордена Трудового Красного Знамени метрополитен имени В.И. Ленина" (далее - ГУП "Московский мет</w:t>
      </w:r>
      <w:r w:rsidRPr="00BF5FF8">
        <w:rPr>
          <w:color w:val="000000" w:themeColor="text1"/>
        </w:rPr>
        <w:t xml:space="preserve">рополитен"), </w:t>
      </w:r>
      <w:hyperlink w:anchor="Par101" w:tooltip="ПОРЯДОК" w:history="1">
        <w:r w:rsidRPr="00BF5FF8">
          <w:rPr>
            <w:color w:val="000000" w:themeColor="text1"/>
          </w:rPr>
          <w:t>приложение 1</w:t>
        </w:r>
      </w:hyperlink>
      <w:r w:rsidRPr="00BF5FF8">
        <w:rPr>
          <w:color w:val="000000" w:themeColor="text1"/>
        </w:rPr>
        <w:t xml:space="preserve"> и </w:t>
      </w:r>
      <w:hyperlink w:anchor="Par310" w:tooltip="ПОРЯДОК" w:history="1">
        <w:r w:rsidRPr="00BF5FF8">
          <w:rPr>
            <w:color w:val="000000" w:themeColor="text1"/>
          </w:rPr>
          <w:t>приложение 2</w:t>
        </w:r>
      </w:hyperlink>
      <w:r w:rsidRPr="00BF5FF8">
        <w:rPr>
          <w:color w:val="000000" w:themeColor="text1"/>
        </w:rPr>
        <w:t xml:space="preserve"> к настоящему постановлению применяются с учетом настоящих Особенностей размещения нестационарных торговых объектов в зданиях, строениях, сооруж</w:t>
      </w:r>
      <w:r w:rsidRPr="00BF5FF8">
        <w:rPr>
          <w:color w:val="000000" w:themeColor="text1"/>
        </w:rPr>
        <w:t xml:space="preserve">ениях и на земельных участках, переданных Государственному унитарному предприятию города Москвы "Московский ордена Ленина и ордена Трудового Красного Знамени метрополитен имени В.И. Ленина" (далее - Особенности), за исключением </w:t>
      </w:r>
      <w:hyperlink w:anchor="Par160" w:tooltip="9. Нестационарные торговые объекты должны соответствовать типовым архитектурным решениям нестационарных торговых объектов, характеристикам и требованиям, разработанным и утвержденным Комитетом по архитектуре и градостроительству города Москвы." w:history="1">
        <w:r w:rsidRPr="00BF5FF8">
          <w:rPr>
            <w:color w:val="000000" w:themeColor="text1"/>
          </w:rPr>
          <w:t>пунктов 9</w:t>
        </w:r>
      </w:hyperlink>
      <w:r w:rsidRPr="00BF5FF8">
        <w:rPr>
          <w:color w:val="000000" w:themeColor="text1"/>
        </w:rPr>
        <w:t>-</w:t>
      </w:r>
      <w:hyperlink w:anchor="Par164" w:tooltip="11. При размещении нестационарных торговых объектов должны обеспечиваться: удобный подъезд автотранспорта, не создающий помех для прохода пешеходов, обустройство заездных карманов на улично-дорожной сети, беспрепятственный проезд транспортных средств пожарной охраны, скорой медицинской помощи, аварийно-спасательных служб к зданиям, строениям и сооружениям." w:history="1">
        <w:r w:rsidRPr="00BF5FF8">
          <w:rPr>
            <w:color w:val="000000" w:themeColor="text1"/>
          </w:rPr>
          <w:t>11</w:t>
        </w:r>
      </w:hyperlink>
      <w:r w:rsidRPr="00BF5FF8">
        <w:rPr>
          <w:color w:val="000000" w:themeColor="text1"/>
        </w:rPr>
        <w:t xml:space="preserve">, </w:t>
      </w:r>
      <w:hyperlink w:anchor="Par186" w:tooltip="14. Проект схемы размещения нестационарных торговых объектов (далее - проект схемы размещения) в отношении каждого места размещения нестационарного торгового объекта должен содержать:" w:history="1">
        <w:r w:rsidRPr="00BF5FF8">
          <w:rPr>
            <w:color w:val="000000" w:themeColor="text1"/>
          </w:rPr>
          <w:t>14</w:t>
        </w:r>
      </w:hyperlink>
      <w:r w:rsidRPr="00BF5FF8">
        <w:rPr>
          <w:color w:val="000000" w:themeColor="text1"/>
        </w:rPr>
        <w:t xml:space="preserve">, </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16</w:t>
        </w:r>
      </w:hyperlink>
      <w:r w:rsidRPr="00BF5FF8">
        <w:rPr>
          <w:color w:val="000000" w:themeColor="text1"/>
        </w:rPr>
        <w:t>-</w:t>
      </w:r>
      <w:hyperlink w:anchor="Par216" w:tooltip="22. Совет депутатов муниципального округа, уполномоченный орган городского округа (поселения) может согласовать проект схемы размещения в полном объеме, согласовать проект схемы размещения частично либо принять решение об отказе в согласовании проекта схемы размещения." w:history="1">
        <w:r w:rsidRPr="00BF5FF8">
          <w:rPr>
            <w:color w:val="000000" w:themeColor="text1"/>
          </w:rPr>
          <w:t>22</w:t>
        </w:r>
      </w:hyperlink>
      <w:r w:rsidRPr="00BF5FF8">
        <w:rPr>
          <w:color w:val="000000" w:themeColor="text1"/>
        </w:rPr>
        <w:t xml:space="preserve">, </w:t>
      </w:r>
      <w:hyperlink w:anchor="Par276" w:tooltip="38. Рекомендуемые формы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утверждаются Департаментом торговли и услуг города Москвы в соответствии с требованиями, установленными пунктом 6 Порядка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 w:history="1">
        <w:r w:rsidRPr="00BF5FF8">
          <w:rPr>
            <w:color w:val="000000" w:themeColor="text1"/>
          </w:rPr>
          <w:t>38</w:t>
        </w:r>
      </w:hyperlink>
      <w:r w:rsidRPr="00BF5FF8">
        <w:rPr>
          <w:color w:val="000000" w:themeColor="text1"/>
        </w:rPr>
        <w:t xml:space="preserve">, </w:t>
      </w:r>
      <w:hyperlink w:anchor="Par278" w:tooltip="40. Отбор хозяйствующих субъектов для осуществления торговой деятельности (оказания услуг) в нестационарных торговых объектах со специализацией &quot;Печать&quot; в местах, определенных схемой размещения нестационарных торговых объектов, осуществляется в порядке, установленном Департаментом средств массовой информации и рекламы города Москвы по согласованию с Департаментом торговли и услуг города Москвы, Департаментом городского имущества города Москвы и Департаментом города Москвы по конкурентной политике." w:history="1">
        <w:r w:rsidRPr="00BF5FF8">
          <w:rPr>
            <w:color w:val="000000" w:themeColor="text1"/>
          </w:rPr>
          <w:t>40</w:t>
        </w:r>
      </w:hyperlink>
      <w:r w:rsidRPr="00BF5FF8">
        <w:rPr>
          <w:color w:val="000000" w:themeColor="text1"/>
        </w:rPr>
        <w:t xml:space="preserve"> приложения 1, </w:t>
      </w:r>
      <w:hyperlink w:anchor="Par362" w:tooltip="10. При расчете начальной цены аукциона применяются следующие понижающие коэффициенты:" w:history="1">
        <w:r w:rsidRPr="00BF5FF8">
          <w:rPr>
            <w:color w:val="000000" w:themeColor="text1"/>
          </w:rPr>
          <w:t>пунктов 10</w:t>
        </w:r>
      </w:hyperlink>
      <w:r w:rsidRPr="00BF5FF8">
        <w:rPr>
          <w:color w:val="000000" w:themeColor="text1"/>
        </w:rPr>
        <w:t xml:space="preserve">, </w:t>
      </w:r>
      <w:hyperlink w:anchor="Par370" w:tooltip="12. Сумма задатка для участия в аукционе устанавливается в 12-кратном размере от начальной цены аукциона." w:history="1">
        <w:r w:rsidRPr="00BF5FF8">
          <w:rPr>
            <w:color w:val="000000" w:themeColor="text1"/>
          </w:rPr>
          <w:t>12</w:t>
        </w:r>
      </w:hyperlink>
      <w:r w:rsidRPr="00BF5FF8">
        <w:rPr>
          <w:color w:val="000000" w:themeColor="text1"/>
        </w:rPr>
        <w:t xml:space="preserve"> приложения 2 к настоящему постановлению.</w:t>
      </w:r>
    </w:p>
    <w:p w:rsidR="00000000" w:rsidRPr="00BF5FF8" w:rsidRDefault="00BF5FF8">
      <w:pPr>
        <w:pStyle w:val="ConsPlusNormal"/>
        <w:spacing w:before="200"/>
        <w:ind w:firstLine="540"/>
        <w:jc w:val="both"/>
        <w:rPr>
          <w:color w:val="000000" w:themeColor="text1"/>
        </w:rPr>
      </w:pPr>
      <w:hyperlink w:anchor="Par160" w:tooltip="9. Нестационарные торговые объекты должны соответствовать типовым архитектурным решениям нестационарных торговых объектов, характеристикам и требованиям, разработанным и утвержденным Комитетом по архитектуре и градостроительству города Москвы." w:history="1">
        <w:r w:rsidRPr="00BF5FF8">
          <w:rPr>
            <w:color w:val="000000" w:themeColor="text1"/>
          </w:rPr>
          <w:t>Пункты 9</w:t>
        </w:r>
      </w:hyperlink>
      <w:r w:rsidRPr="00BF5FF8">
        <w:rPr>
          <w:color w:val="000000" w:themeColor="text1"/>
        </w:rPr>
        <w:t>-</w:t>
      </w:r>
      <w:hyperlink w:anchor="Par164" w:tooltip="11. При размещении нестационарных торговых объектов должны обеспечиваться: удобный подъезд автотранспорта, не создающий помех для прохода пешеходов, обустройство заездных карманов на улично-дорожной сети, беспрепятственный проезд транспортных средств пожарной охраны, скорой медицинской помощи, аварийно-спасательных служб к зданиям, строениям и сооружениям." w:history="1">
        <w:r w:rsidRPr="00BF5FF8">
          <w:rPr>
            <w:color w:val="000000" w:themeColor="text1"/>
          </w:rPr>
          <w:t>11</w:t>
        </w:r>
      </w:hyperlink>
      <w:r w:rsidRPr="00BF5FF8">
        <w:rPr>
          <w:color w:val="000000" w:themeColor="text1"/>
        </w:rPr>
        <w:t xml:space="preserve">, </w:t>
      </w:r>
      <w:hyperlink w:anchor="Par186" w:tooltip="14. Проект схемы размещения нестационарных торговых объектов (далее - проект схемы размещения) в отношении каждого места размещения нестационарного торгового объекта должен содержать:" w:history="1">
        <w:r w:rsidRPr="00BF5FF8">
          <w:rPr>
            <w:color w:val="000000" w:themeColor="text1"/>
          </w:rPr>
          <w:t>14</w:t>
        </w:r>
      </w:hyperlink>
      <w:r w:rsidRPr="00BF5FF8">
        <w:rPr>
          <w:color w:val="000000" w:themeColor="text1"/>
        </w:rPr>
        <w:t xml:space="preserve">, </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16</w:t>
        </w:r>
      </w:hyperlink>
      <w:r w:rsidRPr="00BF5FF8">
        <w:rPr>
          <w:color w:val="000000" w:themeColor="text1"/>
        </w:rPr>
        <w:t>-</w:t>
      </w:r>
      <w:hyperlink w:anchor="Par216" w:tooltip="22. Совет депутатов муниципального округа, уполномоченный орган городского округа (поселения) может согласовать проект схемы размещения в полном объеме, согласовать проект схемы размещения частично либо принять решение об отказе в согласовании проекта схемы размещения." w:history="1">
        <w:r w:rsidRPr="00BF5FF8">
          <w:rPr>
            <w:color w:val="000000" w:themeColor="text1"/>
          </w:rPr>
          <w:t>22</w:t>
        </w:r>
      </w:hyperlink>
      <w:r w:rsidRPr="00BF5FF8">
        <w:rPr>
          <w:color w:val="000000" w:themeColor="text1"/>
        </w:rPr>
        <w:t xml:space="preserve">, </w:t>
      </w:r>
      <w:hyperlink w:anchor="Par276" w:tooltip="38. Рекомендуемые формы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утверждаются Департаментом торговли и услуг города Москвы в соответствии с требованиями, установленными пунктом 6 Порядка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 w:history="1">
        <w:r w:rsidRPr="00BF5FF8">
          <w:rPr>
            <w:color w:val="000000" w:themeColor="text1"/>
          </w:rPr>
          <w:t>38</w:t>
        </w:r>
      </w:hyperlink>
      <w:r w:rsidRPr="00BF5FF8">
        <w:rPr>
          <w:color w:val="000000" w:themeColor="text1"/>
        </w:rPr>
        <w:t xml:space="preserve">, </w:t>
      </w:r>
      <w:hyperlink w:anchor="Par278" w:tooltip="40. Отбор хозяйствующих субъектов для осуществления торговой деятельности (оказания услуг) в нестационарных торговых объектах со специализацией &quot;Печать&quot; в местах, определенных схемой размещения нестационарных торговых объектов, осуществляется в порядке, установленном Департаментом средств массовой информации и рекламы города Москвы по согласованию с Департаментом торговли и услуг города Москвы, Департаментом городского имущества города Москвы и Департаментом города Москвы по конкурентной политике." w:history="1">
        <w:r w:rsidRPr="00BF5FF8">
          <w:rPr>
            <w:color w:val="000000" w:themeColor="text1"/>
          </w:rPr>
          <w:t>40</w:t>
        </w:r>
      </w:hyperlink>
      <w:r w:rsidRPr="00BF5FF8">
        <w:rPr>
          <w:color w:val="000000" w:themeColor="text1"/>
        </w:rPr>
        <w:t xml:space="preserve"> приложения 1, </w:t>
      </w:r>
      <w:hyperlink w:anchor="Par362" w:tooltip="10. При расчете начальной цены аукциона применяются следующие понижающие коэффициенты:" w:history="1">
        <w:r w:rsidRPr="00BF5FF8">
          <w:rPr>
            <w:color w:val="000000" w:themeColor="text1"/>
          </w:rPr>
          <w:t>пункты 10</w:t>
        </w:r>
      </w:hyperlink>
      <w:r w:rsidRPr="00BF5FF8">
        <w:rPr>
          <w:color w:val="000000" w:themeColor="text1"/>
        </w:rPr>
        <w:t xml:space="preserve">, </w:t>
      </w:r>
      <w:hyperlink w:anchor="Par370" w:tooltip="12. Сумма задатка для участия в аукционе устанавливается в 12-кратном размере от начальной цены аукциона." w:history="1">
        <w:r w:rsidRPr="00BF5FF8">
          <w:rPr>
            <w:color w:val="000000" w:themeColor="text1"/>
          </w:rPr>
          <w:t>12</w:t>
        </w:r>
      </w:hyperlink>
      <w:r w:rsidRPr="00BF5FF8">
        <w:rPr>
          <w:color w:val="000000" w:themeColor="text1"/>
        </w:rPr>
        <w:t xml:space="preserve"> приложения 2 к настоящему постановлению при разработке и утверждении схемы размещения нестационарных торговых объектов, размещаемых в зданиях, строениях, сооружениях и </w:t>
      </w:r>
      <w:r w:rsidRPr="00BF5FF8">
        <w:rPr>
          <w:color w:val="000000" w:themeColor="text1"/>
        </w:rPr>
        <w:t>на земельных участках, переданных ГУП "Московский метрополитен" (далее - схема размещения), не применяются.</w:t>
      </w:r>
    </w:p>
    <w:p w:rsidR="00000000" w:rsidRPr="00BF5FF8" w:rsidRDefault="00BF5FF8">
      <w:pPr>
        <w:pStyle w:val="ConsPlusNormal"/>
        <w:spacing w:before="200"/>
        <w:ind w:firstLine="540"/>
        <w:jc w:val="both"/>
        <w:rPr>
          <w:color w:val="000000" w:themeColor="text1"/>
        </w:rPr>
      </w:pPr>
      <w:r w:rsidRPr="00BF5FF8">
        <w:rPr>
          <w:color w:val="000000" w:themeColor="text1"/>
        </w:rPr>
        <w:t>2. В схему размещения включаются нестационарные торговые объекты следующих видов:</w:t>
      </w:r>
    </w:p>
    <w:p w:rsidR="00000000" w:rsidRPr="00BF5FF8" w:rsidRDefault="00BF5FF8">
      <w:pPr>
        <w:pStyle w:val="ConsPlusNormal"/>
        <w:spacing w:before="200"/>
        <w:ind w:firstLine="540"/>
        <w:jc w:val="both"/>
        <w:rPr>
          <w:color w:val="000000" w:themeColor="text1"/>
        </w:rPr>
      </w:pPr>
      <w:r w:rsidRPr="00BF5FF8">
        <w:rPr>
          <w:color w:val="000000" w:themeColor="text1"/>
        </w:rPr>
        <w:t>2.1. "Киоск" со специализацией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комплексная;</w:t>
      </w:r>
    </w:p>
    <w:p w:rsidR="00000000" w:rsidRPr="00BF5FF8" w:rsidRDefault="00BF5FF8">
      <w:pPr>
        <w:pStyle w:val="ConsPlusNormal"/>
        <w:spacing w:before="200"/>
        <w:ind w:firstLine="540"/>
        <w:jc w:val="both"/>
        <w:rPr>
          <w:color w:val="000000" w:themeColor="text1"/>
        </w:rPr>
      </w:pPr>
      <w:r w:rsidRPr="00BF5FF8">
        <w:rPr>
          <w:color w:val="000000" w:themeColor="text1"/>
        </w:rPr>
        <w:t>- "Печать" (без возможности изменения специализации);</w:t>
      </w:r>
    </w:p>
    <w:p w:rsidR="00000000" w:rsidRPr="00BF5FF8" w:rsidRDefault="00BF5FF8">
      <w:pPr>
        <w:pStyle w:val="ConsPlusNormal"/>
        <w:spacing w:before="200"/>
        <w:ind w:firstLine="540"/>
        <w:jc w:val="both"/>
        <w:rPr>
          <w:color w:val="000000" w:themeColor="text1"/>
        </w:rPr>
      </w:pPr>
      <w:r w:rsidRPr="00BF5FF8">
        <w:rPr>
          <w:color w:val="000000" w:themeColor="text1"/>
        </w:rPr>
        <w:t>- "Театральные билеты" (без возможности изменения специализации).</w:t>
      </w:r>
    </w:p>
    <w:p w:rsidR="00000000" w:rsidRPr="00BF5FF8" w:rsidRDefault="00BF5FF8">
      <w:pPr>
        <w:pStyle w:val="ConsPlusNormal"/>
        <w:spacing w:before="200"/>
        <w:ind w:firstLine="540"/>
        <w:jc w:val="both"/>
        <w:rPr>
          <w:color w:val="000000" w:themeColor="text1"/>
        </w:rPr>
      </w:pPr>
      <w:r w:rsidRPr="00BF5FF8">
        <w:rPr>
          <w:color w:val="000000" w:themeColor="text1"/>
        </w:rPr>
        <w:t>2.2. "Павильон" со специализацией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комплексная;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 иная специализация без возможности </w:t>
      </w:r>
      <w:r w:rsidRPr="00BF5FF8">
        <w:rPr>
          <w:color w:val="000000" w:themeColor="text1"/>
        </w:rPr>
        <w:t>ее изменения.</w:t>
      </w:r>
    </w:p>
    <w:p w:rsidR="00000000" w:rsidRPr="00BF5FF8" w:rsidRDefault="00BF5FF8">
      <w:pPr>
        <w:pStyle w:val="ConsPlusNormal"/>
        <w:spacing w:before="200"/>
        <w:ind w:firstLine="540"/>
        <w:jc w:val="both"/>
        <w:rPr>
          <w:color w:val="000000" w:themeColor="text1"/>
        </w:rPr>
      </w:pPr>
      <w:r w:rsidRPr="00BF5FF8">
        <w:rPr>
          <w:color w:val="000000" w:themeColor="text1"/>
        </w:rPr>
        <w:t>2.3. "Торговый автомат" со специализацией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комплексная;</w:t>
      </w:r>
    </w:p>
    <w:p w:rsidR="00000000" w:rsidRPr="00BF5FF8" w:rsidRDefault="00BF5FF8">
      <w:pPr>
        <w:pStyle w:val="ConsPlusNormal"/>
        <w:spacing w:before="200"/>
        <w:ind w:firstLine="540"/>
        <w:jc w:val="both"/>
        <w:rPr>
          <w:color w:val="000000" w:themeColor="text1"/>
        </w:rPr>
      </w:pPr>
      <w:r w:rsidRPr="00BF5FF8">
        <w:rPr>
          <w:color w:val="000000" w:themeColor="text1"/>
        </w:rPr>
        <w:t>- "Печать" (без возможности изменения специализации).</w:t>
      </w:r>
    </w:p>
    <w:p w:rsidR="00000000" w:rsidRPr="00BF5FF8" w:rsidRDefault="00BF5FF8">
      <w:pPr>
        <w:pStyle w:val="ConsPlusNormal"/>
        <w:spacing w:before="200"/>
        <w:ind w:firstLine="540"/>
        <w:jc w:val="both"/>
        <w:rPr>
          <w:color w:val="000000" w:themeColor="text1"/>
        </w:rPr>
      </w:pPr>
      <w:r w:rsidRPr="00BF5FF8">
        <w:rPr>
          <w:color w:val="000000" w:themeColor="text1"/>
        </w:rPr>
        <w:t>3. Площадь нестационарного торгового объекта вида "Киоск" должна составлять не более 10 кв. м, площадь нестационарного торгового объекта вида "Павильон" - не менее 10 кв. м. В нестационарном торговом объекте вида "Павильон" количество входных дверей для по</w:t>
      </w:r>
      <w:r w:rsidRPr="00BF5FF8">
        <w:rPr>
          <w:color w:val="000000" w:themeColor="text1"/>
        </w:rPr>
        <w:t>купателей составляет не более двух.</w:t>
      </w:r>
    </w:p>
    <w:p w:rsidR="00000000" w:rsidRPr="00BF5FF8" w:rsidRDefault="00BF5FF8">
      <w:pPr>
        <w:pStyle w:val="ConsPlusNormal"/>
        <w:spacing w:before="200"/>
        <w:ind w:firstLine="540"/>
        <w:jc w:val="both"/>
        <w:rPr>
          <w:color w:val="000000" w:themeColor="text1"/>
        </w:rPr>
      </w:pPr>
      <w:r w:rsidRPr="00BF5FF8">
        <w:rPr>
          <w:color w:val="000000" w:themeColor="text1"/>
        </w:rPr>
        <w:t>4. В настоящих Особенностях под комплексной специализацией нестационарного торгового объекта понимается торговая деятельность победителя аукциона на право заключения договора на осуществление торговой деятельности (оказа</w:t>
      </w:r>
      <w:r w:rsidRPr="00BF5FF8">
        <w:rPr>
          <w:color w:val="000000" w:themeColor="text1"/>
        </w:rPr>
        <w:t xml:space="preserve">ние услуг) в нестационарном торговом объекте, договора на размещение нестационарного торгового объекта и заключения таких договоров в нестационарном торговом объекте по одной или нескольким специализациям, определяемым им по согласованию с ГУП "Московский </w:t>
      </w:r>
      <w:r w:rsidRPr="00BF5FF8">
        <w:rPr>
          <w:color w:val="000000" w:themeColor="text1"/>
        </w:rPr>
        <w:t>метрополитен" и в соответствии с перечнем специализаций, содержащихся в схеме размещения, с возможностью изменения специализации по согласованию с ГУП "Московский метрополитен" в период действия указанных договоров.</w:t>
      </w:r>
    </w:p>
    <w:p w:rsidR="00000000" w:rsidRPr="00BF5FF8" w:rsidRDefault="00BF5FF8">
      <w:pPr>
        <w:pStyle w:val="ConsPlusNormal"/>
        <w:spacing w:before="200"/>
        <w:ind w:firstLine="540"/>
        <w:jc w:val="both"/>
        <w:rPr>
          <w:color w:val="000000" w:themeColor="text1"/>
        </w:rPr>
      </w:pPr>
      <w:r w:rsidRPr="00BF5FF8">
        <w:rPr>
          <w:color w:val="000000" w:themeColor="text1"/>
        </w:rPr>
        <w:t>В срок не позднее трех рабочих дней со д</w:t>
      </w:r>
      <w:r w:rsidRPr="00BF5FF8">
        <w:rPr>
          <w:color w:val="000000" w:themeColor="text1"/>
        </w:rPr>
        <w:t>ня согласования изменения специализации нестационарного торгового объекта ГУП "Московский метрополитен" направляет в Департамент транспорта и развития дорожно-транспортной инфраструктуры города Москвы информацию об изменении специализации нестационарного т</w:t>
      </w:r>
      <w:r w:rsidRPr="00BF5FF8">
        <w:rPr>
          <w:color w:val="000000" w:themeColor="text1"/>
        </w:rPr>
        <w:t>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Департамент транспорта и развития дорожно-транспортной инфраструктуры города Москвы в срок не позднее трех рабочих дней со дня поступления информации об изменении специализации нестационарного </w:t>
      </w:r>
      <w:r w:rsidRPr="00BF5FF8">
        <w:rPr>
          <w:color w:val="000000" w:themeColor="text1"/>
        </w:rPr>
        <w:lastRenderedPageBreak/>
        <w:t>торгового объекта вносит такую информацию в Е</w:t>
      </w:r>
      <w:r w:rsidRPr="00BF5FF8">
        <w:rPr>
          <w:color w:val="000000" w:themeColor="text1"/>
        </w:rPr>
        <w:t>диную городскую автоматизированную систему информационного обеспечения и аналитики потребительского рынка (ЕГАС СИОПР).</w:t>
      </w:r>
    </w:p>
    <w:p w:rsidR="00000000" w:rsidRPr="00BF5FF8" w:rsidRDefault="00BF5FF8">
      <w:pPr>
        <w:pStyle w:val="ConsPlusNormal"/>
        <w:spacing w:before="200"/>
        <w:ind w:firstLine="540"/>
        <w:jc w:val="both"/>
        <w:rPr>
          <w:color w:val="000000" w:themeColor="text1"/>
        </w:rPr>
      </w:pPr>
      <w:r w:rsidRPr="00BF5FF8">
        <w:rPr>
          <w:color w:val="000000" w:themeColor="text1"/>
        </w:rPr>
        <w:t>5. Продовольственные товары должны составлять 20 и более процентов от товаров всех нестационарных торговых объектов, размещаемых в здани</w:t>
      </w:r>
      <w:r w:rsidRPr="00BF5FF8">
        <w:rPr>
          <w:color w:val="000000" w:themeColor="text1"/>
        </w:rPr>
        <w:t>и, строении, сооружении или на земельном участке, переданных ГУП "Московский метрополитен".</w:t>
      </w:r>
    </w:p>
    <w:p w:rsidR="00000000" w:rsidRPr="00BF5FF8" w:rsidRDefault="00BF5FF8">
      <w:pPr>
        <w:pStyle w:val="ConsPlusNormal"/>
        <w:spacing w:before="200"/>
        <w:ind w:firstLine="540"/>
        <w:jc w:val="both"/>
        <w:rPr>
          <w:color w:val="000000" w:themeColor="text1"/>
        </w:rPr>
      </w:pPr>
      <w:r w:rsidRPr="00BF5FF8">
        <w:rPr>
          <w:color w:val="000000" w:themeColor="text1"/>
        </w:rPr>
        <w:t>6. При разработке схемы размещения должно предусматриваться размещение нестационарных торговых объектов вида "Киоск" со специализациями "Печать" и "Театральные биле</w:t>
      </w:r>
      <w:r w:rsidRPr="00BF5FF8">
        <w:rPr>
          <w:color w:val="000000" w:themeColor="text1"/>
        </w:rPr>
        <w:t>ты" и размещение нестационарных торговых объектов вида "Торговый автомат" со специализацией "Печать".</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7. Не допускается включение в схему размещения мест размещения нестационарных торговых объектов, которые не соответствуют требованиям свода правил </w:t>
      </w:r>
      <w:hyperlink r:id="rId199" w:tooltip="Ссылка на КонсультантПлюс" w:history="1">
        <w:r w:rsidRPr="00BF5FF8">
          <w:rPr>
            <w:color w:val="000000" w:themeColor="text1"/>
          </w:rPr>
          <w:t>СП 120.13330.2012</w:t>
        </w:r>
      </w:hyperlink>
      <w:r w:rsidRPr="00BF5FF8">
        <w:rPr>
          <w:color w:val="000000" w:themeColor="text1"/>
        </w:rPr>
        <w:t xml:space="preserve"> "СНиП 32-02-2003 "Метрополитены".</w:t>
      </w:r>
    </w:p>
    <w:p w:rsidR="00000000" w:rsidRPr="00BF5FF8" w:rsidRDefault="00BF5FF8">
      <w:pPr>
        <w:pStyle w:val="ConsPlusNormal"/>
        <w:jc w:val="both"/>
        <w:rPr>
          <w:color w:val="000000" w:themeColor="text1"/>
        </w:rPr>
      </w:pPr>
      <w:r w:rsidRPr="00BF5FF8">
        <w:rPr>
          <w:color w:val="000000" w:themeColor="text1"/>
        </w:rPr>
        <w:t xml:space="preserve">(п. 7 в ред. </w:t>
      </w:r>
      <w:hyperlink r:id="rId200"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26.02.2016 N 59-ПП)</w:t>
      </w:r>
    </w:p>
    <w:p w:rsidR="00000000" w:rsidRPr="00BF5FF8" w:rsidRDefault="00BF5FF8">
      <w:pPr>
        <w:pStyle w:val="ConsPlusNormal"/>
        <w:spacing w:before="200"/>
        <w:ind w:firstLine="540"/>
        <w:jc w:val="both"/>
        <w:rPr>
          <w:color w:val="000000" w:themeColor="text1"/>
        </w:rPr>
      </w:pPr>
      <w:r w:rsidRPr="00BF5FF8">
        <w:rPr>
          <w:color w:val="000000" w:themeColor="text1"/>
        </w:rPr>
        <w:t>8. Разработка и согласование Департаментом транспорта и развития дорожно-транспортной инфраструктуры город</w:t>
      </w:r>
      <w:r w:rsidRPr="00BF5FF8">
        <w:rPr>
          <w:color w:val="000000" w:themeColor="text1"/>
        </w:rPr>
        <w:t>а Москвы схемы размещения осуществляется с учетом следующих особенностей:</w:t>
      </w:r>
    </w:p>
    <w:p w:rsidR="00000000" w:rsidRPr="00BF5FF8" w:rsidRDefault="00BF5FF8">
      <w:pPr>
        <w:pStyle w:val="ConsPlusNormal"/>
        <w:spacing w:before="200"/>
        <w:ind w:firstLine="540"/>
        <w:jc w:val="both"/>
        <w:rPr>
          <w:color w:val="000000" w:themeColor="text1"/>
        </w:rPr>
      </w:pPr>
      <w:r w:rsidRPr="00BF5FF8">
        <w:rPr>
          <w:color w:val="000000" w:themeColor="text1"/>
        </w:rPr>
        <w:t>8.1. Архитектурные решения нестационарных торговых объектов разрабатываются Департаментом транспорта и развития дорожно-транспортной инфраструктуры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8.2. Проект схемы р</w:t>
      </w:r>
      <w:r w:rsidRPr="00BF5FF8">
        <w:rPr>
          <w:color w:val="000000" w:themeColor="text1"/>
        </w:rPr>
        <w:t>азмещения, разработанный Департаментом транспорта и развития дорожно-транспортной инфраструктуры города Москвы, должен содержать в отношении каждого места размещения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адресные ориентиры, вид, специализацию, размер площад</w:t>
      </w:r>
      <w:r w:rsidRPr="00BF5FF8">
        <w:rPr>
          <w:color w:val="000000" w:themeColor="text1"/>
        </w:rPr>
        <w:t>и места размещения и период размещения каждого нестационарного торгового объекта, а также указание на раздел схемы, в который включается нестационарный торговый объект;</w:t>
      </w:r>
    </w:p>
    <w:p w:rsidR="00000000" w:rsidRPr="00BF5FF8" w:rsidRDefault="00BF5FF8">
      <w:pPr>
        <w:pStyle w:val="ConsPlusNormal"/>
        <w:spacing w:before="200"/>
        <w:ind w:firstLine="540"/>
        <w:jc w:val="both"/>
        <w:rPr>
          <w:color w:val="000000" w:themeColor="text1"/>
        </w:rPr>
      </w:pPr>
      <w:r w:rsidRPr="00BF5FF8">
        <w:rPr>
          <w:color w:val="000000" w:themeColor="text1"/>
        </w:rPr>
        <w:t>- карту-схему проекта размещения нестационарного торгового объекта, которая изготавлива</w:t>
      </w:r>
      <w:r w:rsidRPr="00BF5FF8">
        <w:rPr>
          <w:color w:val="000000" w:themeColor="text1"/>
        </w:rPr>
        <w:t>ется на основании материалов технической инвентаризации мест размещения нестационарных торговых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 сведения о соответствии места размещения нестационарного торгового объекта установленным настоящим постановлением требованиям;</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 материалы </w:t>
      </w:r>
      <w:proofErr w:type="spellStart"/>
      <w:r w:rsidRPr="00BF5FF8">
        <w:rPr>
          <w:color w:val="000000" w:themeColor="text1"/>
        </w:rPr>
        <w:t>фотофикса</w:t>
      </w:r>
      <w:r w:rsidRPr="00BF5FF8">
        <w:rPr>
          <w:color w:val="000000" w:themeColor="text1"/>
        </w:rPr>
        <w:t>ции</w:t>
      </w:r>
      <w:proofErr w:type="spellEnd"/>
      <w:r w:rsidRPr="00BF5FF8">
        <w:rPr>
          <w:color w:val="000000" w:themeColor="text1"/>
        </w:rPr>
        <w:t>, архитектурное решение нестационарного торгового объекта (ортогональные чертежи), характеристики и требования к нестационарному торговому объекту, а также фотомонтаж (3D-визуализация) проектного решения.</w:t>
      </w:r>
    </w:p>
    <w:p w:rsidR="00000000" w:rsidRPr="00BF5FF8" w:rsidRDefault="00BF5FF8">
      <w:pPr>
        <w:pStyle w:val="ConsPlusNormal"/>
        <w:spacing w:before="200"/>
        <w:ind w:firstLine="540"/>
        <w:jc w:val="both"/>
        <w:rPr>
          <w:color w:val="000000" w:themeColor="text1"/>
        </w:rPr>
      </w:pPr>
      <w:bookmarkStart w:id="81" w:name="Par643"/>
      <w:bookmarkEnd w:id="81"/>
      <w:r w:rsidRPr="00BF5FF8">
        <w:rPr>
          <w:color w:val="000000" w:themeColor="text1"/>
        </w:rPr>
        <w:t>8.3. Департамент транспорта и развит</w:t>
      </w:r>
      <w:r w:rsidRPr="00BF5FF8">
        <w:rPr>
          <w:color w:val="000000" w:themeColor="text1"/>
        </w:rPr>
        <w:t>ия дорожно-транспортной инфраструктуры города Москвы направляет разработанный проект схемы размещения на согласование в:</w:t>
      </w:r>
    </w:p>
    <w:p w:rsidR="00000000" w:rsidRPr="00BF5FF8" w:rsidRDefault="00BF5FF8">
      <w:pPr>
        <w:pStyle w:val="ConsPlusNormal"/>
        <w:spacing w:before="200"/>
        <w:ind w:firstLine="540"/>
        <w:jc w:val="both"/>
        <w:rPr>
          <w:color w:val="000000" w:themeColor="text1"/>
        </w:rPr>
      </w:pPr>
      <w:r w:rsidRPr="00BF5FF8">
        <w:rPr>
          <w:color w:val="000000" w:themeColor="text1"/>
        </w:rPr>
        <w:t>- Департамент средств массовой информации и рекламы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Департамент культурного наследия города Москвы (в случае размещени</w:t>
      </w:r>
      <w:r w:rsidRPr="00BF5FF8">
        <w:rPr>
          <w:color w:val="000000" w:themeColor="text1"/>
        </w:rPr>
        <w:t>я нестационарных торговых объектов в зданиях, строениях и сооружениях, переданных ГУП "Московский метрополитен", являющихся объектами культурного наследия, выявленными объектами культурного наследия, на земельных участках, переданных ГУП "Московский метроп</w:t>
      </w:r>
      <w:r w:rsidRPr="00BF5FF8">
        <w:rPr>
          <w:color w:val="000000" w:themeColor="text1"/>
        </w:rPr>
        <w:t>олитен", расположенных в границах территорий объектов культурного наследия, а также их зонах охраны).</w:t>
      </w:r>
    </w:p>
    <w:p w:rsidR="00000000" w:rsidRPr="00BF5FF8" w:rsidRDefault="00BF5FF8">
      <w:pPr>
        <w:pStyle w:val="ConsPlusNormal"/>
        <w:spacing w:before="200"/>
        <w:ind w:firstLine="540"/>
        <w:jc w:val="both"/>
        <w:rPr>
          <w:color w:val="000000" w:themeColor="text1"/>
        </w:rPr>
      </w:pPr>
      <w:bookmarkStart w:id="82" w:name="Par646"/>
      <w:bookmarkEnd w:id="82"/>
      <w:r w:rsidRPr="00BF5FF8">
        <w:rPr>
          <w:color w:val="000000" w:themeColor="text1"/>
        </w:rPr>
        <w:t xml:space="preserve">8.4. Срок согласования проекта схемы размещения органами исполнительной власти города Москвы, указанными в </w:t>
      </w:r>
      <w:hyperlink w:anchor="Par643" w:tooltip="8.3. Департамент транспорта и развития дорожно-транспортной инфраструктуры города Москвы направляет разработанный проект схемы размещения на согласование в:" w:history="1">
        <w:r w:rsidRPr="00BF5FF8">
          <w:rPr>
            <w:color w:val="000000" w:themeColor="text1"/>
          </w:rPr>
          <w:t>пункте 8.3</w:t>
        </w:r>
      </w:hyperlink>
      <w:r w:rsidRPr="00BF5FF8">
        <w:rPr>
          <w:color w:val="000000" w:themeColor="text1"/>
        </w:rPr>
        <w:t xml:space="preserve"> настоящих Особенностей, составляет не более 14 календарных дней со дня поступления проекта схем</w:t>
      </w:r>
      <w:r w:rsidRPr="00BF5FF8">
        <w:rPr>
          <w:color w:val="000000" w:themeColor="text1"/>
        </w:rPr>
        <w:t>ы размещения. В случае непредставления указанными органами информации по согласованию проекта схемы размещения либо представления немотивированного отказа в согласовании такого проекта в установленный срок проект схемы размещения считается согласованным по</w:t>
      </w:r>
      <w:r w:rsidRPr="00BF5FF8">
        <w:rPr>
          <w:color w:val="000000" w:themeColor="text1"/>
        </w:rPr>
        <w:t xml:space="preserve"> умолчанию.</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8.5. В срок не позднее трех календарных дней со дня получения согласований или истечения срока, указанного в </w:t>
      </w:r>
      <w:hyperlink w:anchor="Par646" w:tooltip="8.4. Срок согласования проекта схемы размещения органами исполнительной власти города Москвы, указанными в пункте 8.3 настоящих Особенностей, составляет не более 14 календарных дней со дня поступления проекта схемы размещения. В случае непредставления указанными органами информации по согласованию проекта схемы размещения либо представления немотивированного отказа в согласовании такого проекта в установленный срок проект схемы размещения считается согласованным по умолчанию." w:history="1">
        <w:r w:rsidRPr="00BF5FF8">
          <w:rPr>
            <w:color w:val="000000" w:themeColor="text1"/>
          </w:rPr>
          <w:t>пункте 8.4</w:t>
        </w:r>
      </w:hyperlink>
      <w:r w:rsidRPr="00BF5FF8">
        <w:rPr>
          <w:color w:val="000000" w:themeColor="text1"/>
        </w:rPr>
        <w:t xml:space="preserve"> настоящих Особенностей, Департамент транспорта и развития дорожно-транспортной инфраструктуры города Москвы направляет в Департ</w:t>
      </w:r>
      <w:r w:rsidRPr="00BF5FF8">
        <w:rPr>
          <w:color w:val="000000" w:themeColor="text1"/>
        </w:rPr>
        <w:t xml:space="preserve">амент торговли и услуг города Москвы проект схемы размещения и заявление, предусмотренное </w:t>
      </w:r>
      <w:hyperlink w:anchor="Par222" w:tooltip="1) заявление с указанием следующих сведений:" w:history="1">
        <w:r w:rsidRPr="00BF5FF8">
          <w:rPr>
            <w:color w:val="000000" w:themeColor="text1"/>
          </w:rPr>
          <w:t>подпунктом 1 пункта 23</w:t>
        </w:r>
      </w:hyperlink>
      <w:r w:rsidRPr="00BF5FF8">
        <w:rPr>
          <w:color w:val="000000" w:themeColor="text1"/>
        </w:rPr>
        <w:t xml:space="preserve"> приложения 1 к настоящему постановлению.</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9. Изменение схемы размещения</w:t>
      </w:r>
      <w:r w:rsidRPr="00BF5FF8">
        <w:rPr>
          <w:color w:val="000000" w:themeColor="text1"/>
        </w:rPr>
        <w:t xml:space="preserve"> осуществляется с учетом настоящих Особенностей.</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10. Организация и проведение открытых аукционов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w:t>
      </w:r>
      <w:r w:rsidRPr="00BF5FF8">
        <w:rPr>
          <w:color w:val="000000" w:themeColor="text1"/>
        </w:rPr>
        <w:t xml:space="preserve">торгового объекта осуществляется в соответствии с </w:t>
      </w:r>
      <w:hyperlink w:anchor="Par310" w:tooltip="ПОРЯДОК" w:history="1">
        <w:r w:rsidRPr="00BF5FF8">
          <w:rPr>
            <w:color w:val="000000" w:themeColor="text1"/>
          </w:rPr>
          <w:t>приложением 2</w:t>
        </w:r>
      </w:hyperlink>
      <w:r w:rsidRPr="00BF5FF8">
        <w:rPr>
          <w:color w:val="000000" w:themeColor="text1"/>
        </w:rPr>
        <w:t xml:space="preserve"> к настоящему постановлению с учетом следующих особенностей:</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10.1. ГУП "Московский метрополитен" разрабатывает рекомендуемые формы договора на осуществление </w:t>
      </w:r>
      <w:r w:rsidRPr="00BF5FF8">
        <w:rPr>
          <w:color w:val="000000" w:themeColor="text1"/>
        </w:rPr>
        <w:t xml:space="preserve">торговой деятельности (оказание услуг) в нестационарном торговом объекте, договора на размещение нестационарного торгового объекта в соответствии с требованиями, установленными </w:t>
      </w:r>
      <w:hyperlink w:anchor="Par329" w:tooltip="6. В договор на осуществление торговой деятельности (оказание услуг) в нестационарном торговом объекте и в договор на размещение нестационарного торгового объекта включаются следующие обязательные условия:" w:history="1">
        <w:r w:rsidRPr="00BF5FF8">
          <w:rPr>
            <w:color w:val="000000" w:themeColor="text1"/>
          </w:rPr>
          <w:t>пунктом 6</w:t>
        </w:r>
      </w:hyperlink>
      <w:r w:rsidRPr="00BF5FF8">
        <w:rPr>
          <w:color w:val="000000" w:themeColor="text1"/>
        </w:rPr>
        <w:t xml:space="preserve"> приложения 2 к настоящему постановлению, с учетом технических особенностей размещения неста</w:t>
      </w:r>
      <w:r w:rsidRPr="00BF5FF8">
        <w:rPr>
          <w:color w:val="000000" w:themeColor="text1"/>
        </w:rPr>
        <w:t>ционарных торговых объектов в зданиях, строениях, сооружениях и на земельных участках, переданных ГУП "Московский метрополитен".</w:t>
      </w:r>
    </w:p>
    <w:p w:rsidR="00000000" w:rsidRPr="00BF5FF8" w:rsidRDefault="00BF5FF8">
      <w:pPr>
        <w:pStyle w:val="ConsPlusNormal"/>
        <w:spacing w:before="200"/>
        <w:ind w:firstLine="540"/>
        <w:jc w:val="both"/>
        <w:rPr>
          <w:color w:val="000000" w:themeColor="text1"/>
        </w:rPr>
      </w:pPr>
      <w:r w:rsidRPr="00BF5FF8">
        <w:rPr>
          <w:color w:val="000000" w:themeColor="text1"/>
        </w:rPr>
        <w:t>10.2. Департамент транспорта и развития дорожно-транспортной инфраструктуры города Москвы, Департамент городского имущества гор</w:t>
      </w:r>
      <w:r w:rsidRPr="00BF5FF8">
        <w:rPr>
          <w:color w:val="000000" w:themeColor="text1"/>
        </w:rPr>
        <w:t xml:space="preserve">ода Москвы, Департамент торговли и услуг города Москвы согласовывают рекомендуемые формы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объекта в срок не </w:t>
      </w:r>
      <w:r w:rsidRPr="00BF5FF8">
        <w:rPr>
          <w:color w:val="000000" w:themeColor="text1"/>
        </w:rPr>
        <w:t>позднее 14 календарных дней со дня получения указанными органами таких договоров.</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10.3. Утратил силу. - </w:t>
      </w:r>
      <w:hyperlink r:id="rId201"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w:t>
        </w:r>
      </w:hyperlink>
      <w:r w:rsidRPr="00BF5FF8">
        <w:rPr>
          <w:color w:val="000000" w:themeColor="text1"/>
        </w:rPr>
        <w:t xml:space="preserve"> Правительства Москвы от 26.02.2016 N 59-ПП.</w:t>
      </w:r>
    </w:p>
    <w:p w:rsidR="00000000" w:rsidRPr="00BF5FF8" w:rsidRDefault="00BF5FF8">
      <w:pPr>
        <w:pStyle w:val="ConsPlusNormal"/>
        <w:spacing w:before="200"/>
        <w:ind w:firstLine="540"/>
        <w:jc w:val="both"/>
        <w:rPr>
          <w:color w:val="000000" w:themeColor="text1"/>
        </w:rPr>
      </w:pPr>
      <w:r w:rsidRPr="00BF5FF8">
        <w:rPr>
          <w:color w:val="000000" w:themeColor="text1"/>
        </w:rPr>
        <w:t>10.4. Департамент транспорта и развития дорожно-транспортной инфраструктуры города Москвы согласовывает извещение о проведении аукциона и аукционную документацию в срок не позднее 14 календарных дней со дня их получения.</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right"/>
        <w:outlineLvl w:val="0"/>
        <w:rPr>
          <w:color w:val="000000" w:themeColor="text1"/>
        </w:rPr>
      </w:pPr>
      <w:r w:rsidRPr="00BF5FF8">
        <w:rPr>
          <w:color w:val="000000" w:themeColor="text1"/>
        </w:rPr>
        <w:t>Приложение 6</w:t>
      </w:r>
    </w:p>
    <w:p w:rsidR="00000000" w:rsidRPr="00BF5FF8" w:rsidRDefault="00BF5FF8">
      <w:pPr>
        <w:pStyle w:val="ConsPlusNormal"/>
        <w:jc w:val="right"/>
        <w:rPr>
          <w:color w:val="000000" w:themeColor="text1"/>
        </w:rPr>
      </w:pPr>
      <w:r w:rsidRPr="00BF5FF8">
        <w:rPr>
          <w:color w:val="000000" w:themeColor="text1"/>
        </w:rPr>
        <w:t>к постановлению П</w:t>
      </w:r>
      <w:r w:rsidRPr="00BF5FF8">
        <w:rPr>
          <w:color w:val="000000" w:themeColor="text1"/>
        </w:rPr>
        <w:t>равительства</w:t>
      </w:r>
    </w:p>
    <w:p w:rsidR="00000000" w:rsidRPr="00BF5FF8" w:rsidRDefault="00BF5FF8">
      <w:pPr>
        <w:pStyle w:val="ConsPlusNormal"/>
        <w:jc w:val="right"/>
        <w:rPr>
          <w:color w:val="000000" w:themeColor="text1"/>
        </w:rPr>
      </w:pPr>
      <w:r w:rsidRPr="00BF5FF8">
        <w:rPr>
          <w:color w:val="000000" w:themeColor="text1"/>
        </w:rPr>
        <w:t>Москвы</w:t>
      </w:r>
    </w:p>
    <w:p w:rsidR="00000000" w:rsidRPr="00BF5FF8" w:rsidRDefault="00BF5FF8">
      <w:pPr>
        <w:pStyle w:val="ConsPlusNormal"/>
        <w:jc w:val="right"/>
        <w:rPr>
          <w:color w:val="000000" w:themeColor="text1"/>
        </w:rPr>
      </w:pPr>
      <w:r w:rsidRPr="00BF5FF8">
        <w:rPr>
          <w:color w:val="000000" w:themeColor="text1"/>
        </w:rPr>
        <w:t>от 3 февраля 2011 г. N 26-ПП</w:t>
      </w:r>
    </w:p>
    <w:p w:rsidR="00000000" w:rsidRPr="00BF5FF8" w:rsidRDefault="00BF5FF8">
      <w:pPr>
        <w:pStyle w:val="ConsPlusNormal"/>
        <w:jc w:val="both"/>
        <w:rPr>
          <w:color w:val="000000" w:themeColor="text1"/>
        </w:rPr>
      </w:pPr>
    </w:p>
    <w:p w:rsidR="00000000" w:rsidRPr="00BF5FF8" w:rsidRDefault="00BF5FF8">
      <w:pPr>
        <w:pStyle w:val="ConsPlusTitle"/>
        <w:jc w:val="center"/>
        <w:rPr>
          <w:color w:val="000000" w:themeColor="text1"/>
        </w:rPr>
      </w:pPr>
      <w:bookmarkStart w:id="83" w:name="Par664"/>
      <w:bookmarkEnd w:id="83"/>
      <w:r w:rsidRPr="00BF5FF8">
        <w:rPr>
          <w:color w:val="000000" w:themeColor="text1"/>
        </w:rPr>
        <w:t>ПОРЯДОК</w:t>
      </w:r>
    </w:p>
    <w:p w:rsidR="00000000" w:rsidRPr="00BF5FF8" w:rsidRDefault="00BF5FF8">
      <w:pPr>
        <w:pStyle w:val="ConsPlusTitle"/>
        <w:jc w:val="center"/>
        <w:rPr>
          <w:color w:val="000000" w:themeColor="text1"/>
        </w:rPr>
      </w:pPr>
      <w:r w:rsidRPr="00BF5FF8">
        <w:rPr>
          <w:color w:val="000000" w:themeColor="text1"/>
        </w:rPr>
        <w:t>ОРГАНИЗАЦИИ И ПРОВЕДЕНИЯ АУКЦИОНА СРЕДИ ИНВАЛИДОВ,</w:t>
      </w:r>
    </w:p>
    <w:p w:rsidR="00000000" w:rsidRPr="00BF5FF8" w:rsidRDefault="00BF5FF8">
      <w:pPr>
        <w:pStyle w:val="ConsPlusTitle"/>
        <w:jc w:val="center"/>
        <w:rPr>
          <w:color w:val="000000" w:themeColor="text1"/>
        </w:rPr>
      </w:pPr>
      <w:r w:rsidRPr="00BF5FF8">
        <w:rPr>
          <w:color w:val="000000" w:themeColor="text1"/>
        </w:rPr>
        <w:t>ЗАРЕГИСТРИРОВАННЫХ В КАЧЕСТВЕ ИНДИВИДУАЛЬНЫХ</w:t>
      </w:r>
    </w:p>
    <w:p w:rsidR="00000000" w:rsidRPr="00BF5FF8" w:rsidRDefault="00BF5FF8">
      <w:pPr>
        <w:pStyle w:val="ConsPlusTitle"/>
        <w:jc w:val="center"/>
        <w:rPr>
          <w:color w:val="000000" w:themeColor="text1"/>
        </w:rPr>
      </w:pPr>
      <w:r w:rsidRPr="00BF5FF8">
        <w:rPr>
          <w:color w:val="000000" w:themeColor="text1"/>
        </w:rPr>
        <w:t>ПРЕДПРИНИМАТЕЛЕЙ В ГОРОДЕ МОСКВЕ, И ОБЩЕСТВЕННЫХ ОРГАНИЗАЦИЙ</w:t>
      </w:r>
    </w:p>
    <w:p w:rsidR="00000000" w:rsidRPr="00BF5FF8" w:rsidRDefault="00BF5FF8">
      <w:pPr>
        <w:pStyle w:val="ConsPlusTitle"/>
        <w:jc w:val="center"/>
        <w:rPr>
          <w:color w:val="000000" w:themeColor="text1"/>
        </w:rPr>
      </w:pPr>
      <w:r w:rsidRPr="00BF5FF8">
        <w:rPr>
          <w:color w:val="000000" w:themeColor="text1"/>
        </w:rPr>
        <w:t>ИНВАЛИДОВ, ОСУЩЕСТВЛЯЮЩИХ ДЕЯ</w:t>
      </w:r>
      <w:r w:rsidRPr="00BF5FF8">
        <w:rPr>
          <w:color w:val="000000" w:themeColor="text1"/>
        </w:rPr>
        <w:t>ТЕЛЬНОСТЬ В ГОРОДЕ МОСКВЕ,</w:t>
      </w:r>
    </w:p>
    <w:p w:rsidR="00000000" w:rsidRPr="00BF5FF8" w:rsidRDefault="00BF5FF8">
      <w:pPr>
        <w:pStyle w:val="ConsPlusTitle"/>
        <w:jc w:val="center"/>
        <w:rPr>
          <w:color w:val="000000" w:themeColor="text1"/>
        </w:rPr>
      </w:pPr>
      <w:r w:rsidRPr="00BF5FF8">
        <w:rPr>
          <w:color w:val="000000" w:themeColor="text1"/>
        </w:rPr>
        <w:t>НА ПРАВО ЗАКЛЮЧЕНИЯ ДОГОВОРА НА ОСУЩЕСТВЛЕНИЕ ТОРГОВОЙ</w:t>
      </w:r>
    </w:p>
    <w:p w:rsidR="00000000" w:rsidRPr="00BF5FF8" w:rsidRDefault="00BF5FF8">
      <w:pPr>
        <w:pStyle w:val="ConsPlusTitle"/>
        <w:jc w:val="center"/>
        <w:rPr>
          <w:color w:val="000000" w:themeColor="text1"/>
        </w:rPr>
      </w:pPr>
      <w:r w:rsidRPr="00BF5FF8">
        <w:rPr>
          <w:color w:val="000000" w:themeColor="text1"/>
        </w:rPr>
        <w:t>ДЕЯТЕЛЬНОСТИ (ОКАЗАНИЕ УСЛУГ) В НЕСТАЦИОНАРНОМ ТОРГОВОМ</w:t>
      </w:r>
    </w:p>
    <w:p w:rsidR="00000000" w:rsidRPr="00BF5FF8" w:rsidRDefault="00BF5FF8">
      <w:pPr>
        <w:pStyle w:val="ConsPlusTitle"/>
        <w:jc w:val="center"/>
        <w:rPr>
          <w:color w:val="000000" w:themeColor="text1"/>
        </w:rPr>
      </w:pPr>
      <w:r w:rsidRPr="00BF5FF8">
        <w:rPr>
          <w:color w:val="000000" w:themeColor="text1"/>
        </w:rPr>
        <w:t>ОБЪЕКТЕ, ДОГОВОРА НА РАЗМЕЩЕНИЕ НЕСТАЦИОНАРНОГО ТОРГОВОГО</w:t>
      </w:r>
    </w:p>
    <w:p w:rsidR="00000000" w:rsidRPr="00BF5FF8" w:rsidRDefault="00BF5FF8">
      <w:pPr>
        <w:pStyle w:val="ConsPlusTitle"/>
        <w:jc w:val="center"/>
        <w:rPr>
          <w:color w:val="000000" w:themeColor="text1"/>
        </w:rPr>
      </w:pPr>
      <w:r w:rsidRPr="00BF5FF8">
        <w:rPr>
          <w:color w:val="000000" w:themeColor="text1"/>
        </w:rPr>
        <w:t>ОБЪЕКТА И ЗАКЛЮЧЕНИЯ ТАКИХ ДОГОВОРОВ</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t>Список изменяющих доку</w:t>
            </w:r>
            <w:r w:rsidRPr="00BF5FF8">
              <w:rPr>
                <w:color w:val="000000" w:themeColor="text1"/>
              </w:rPr>
              <w:t>ментов</w:t>
            </w:r>
          </w:p>
          <w:p w:rsidR="00000000" w:rsidRPr="00BF5FF8" w:rsidRDefault="00BF5FF8">
            <w:pPr>
              <w:pStyle w:val="ConsPlusNormal"/>
              <w:jc w:val="center"/>
              <w:rPr>
                <w:color w:val="000000" w:themeColor="text1"/>
              </w:rPr>
            </w:pPr>
            <w:r w:rsidRPr="00BF5FF8">
              <w:rPr>
                <w:color w:val="000000" w:themeColor="text1"/>
              </w:rPr>
              <w:t xml:space="preserve">(введен </w:t>
            </w:r>
            <w:hyperlink r:id="rId202" w:tooltip="Постановление Правительства Москвы от 26.02.2016 N 59-ПП &quot;О внесении изменений в постановления Правительства Москвы от 24 февраля 2010 г. N 157-ПП и от 3 февраля 2011 г. N 26-ПП&quot; (вместе с &quot;Порядком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осуществление торговой деятельности (оказание услуг) в нестационарно{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26.02.2016 N 59-ПП;</w:t>
            </w:r>
          </w:p>
          <w:p w:rsidR="00000000" w:rsidRPr="00BF5FF8" w:rsidRDefault="00BF5FF8">
            <w:pPr>
              <w:pStyle w:val="ConsPlusNormal"/>
              <w:jc w:val="center"/>
              <w:rPr>
                <w:color w:val="000000" w:themeColor="text1"/>
              </w:rPr>
            </w:pPr>
            <w:r w:rsidRPr="00BF5FF8">
              <w:rPr>
                <w:color w:val="000000" w:themeColor="text1"/>
              </w:rPr>
              <w:t xml:space="preserve">в ред. </w:t>
            </w:r>
            <w:hyperlink r:id="rId203" w:tooltip="Постановление Правительства Москвы от 11.01.2017 N 1-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11.01.2017 N 1-ПП)</w:t>
            </w:r>
          </w:p>
        </w:tc>
      </w:tr>
    </w:tbl>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 Общие положения</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 xml:space="preserve">1. Порядок организации и проведения аукциона среди инвалидов, зарегистрированных в качестве индивидуальных предпринимателей в городе Москве, и общественных организаций инвалидов, осуществляющих деятельность в городе Москве, на право заключения договора на </w:t>
      </w:r>
      <w:r w:rsidRPr="00BF5FF8">
        <w:rPr>
          <w:color w:val="000000" w:themeColor="text1"/>
        </w:rPr>
        <w:t>осуществление торговой деятельности (оказание услуг) в нестационарном торговом объекте, договора на размещение нестационарного торгового объекта и заключения таких договоров (далее - Порядок) устанавливает процедуру подготовки и проведения аукциона в элект</w:t>
      </w:r>
      <w:r w:rsidRPr="00BF5FF8">
        <w:rPr>
          <w:color w:val="000000" w:themeColor="text1"/>
        </w:rPr>
        <w:t>ронной форме на право заключения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среди инвалидов, зарегистрированных в качестве индивидуальных пре</w:t>
      </w:r>
      <w:r w:rsidRPr="00BF5FF8">
        <w:rPr>
          <w:color w:val="000000" w:themeColor="text1"/>
        </w:rPr>
        <w:t xml:space="preserve">дпринимателей в городе Москве, и общественных организаций инвалидов, </w:t>
      </w:r>
      <w:r w:rsidRPr="00BF5FF8">
        <w:rPr>
          <w:color w:val="000000" w:themeColor="text1"/>
        </w:rPr>
        <w:lastRenderedPageBreak/>
        <w:t>осуществляющих деятельность в городе Москве, а также порядок заключения таких договоров.</w:t>
      </w:r>
    </w:p>
    <w:p w:rsidR="00000000" w:rsidRPr="00BF5FF8" w:rsidRDefault="00BF5FF8">
      <w:pPr>
        <w:pStyle w:val="ConsPlusNormal"/>
        <w:spacing w:before="200"/>
        <w:ind w:firstLine="540"/>
        <w:jc w:val="both"/>
        <w:rPr>
          <w:color w:val="000000" w:themeColor="text1"/>
        </w:rPr>
      </w:pPr>
      <w:r w:rsidRPr="00BF5FF8">
        <w:rPr>
          <w:color w:val="000000" w:themeColor="text1"/>
        </w:rPr>
        <w:t>2. Под аукционом в электронной форме понимается аукцион с ограниченным участием, победителем котор</w:t>
      </w:r>
      <w:r w:rsidRPr="00BF5FF8">
        <w:rPr>
          <w:color w:val="000000" w:themeColor="text1"/>
        </w:rPr>
        <w:t>ого признается участник аукциона, предложивший наиболее высокую цену за право заключения договора, и проведение которого обеспечивается оператором электронной площадки на сайте в информационно-телекоммуникационной сети Интернет, выбранным Департаментом гор</w:t>
      </w:r>
      <w:r w:rsidRPr="00BF5FF8">
        <w:rPr>
          <w:color w:val="000000" w:themeColor="text1"/>
        </w:rPr>
        <w:t>ода Москвы по конкурентной политике из числа операторов электронных площадок, отобранных в утвержденном Правительством Российской Федерации порядке (далее - аукцион).</w:t>
      </w:r>
    </w:p>
    <w:p w:rsidR="00000000" w:rsidRPr="00BF5FF8" w:rsidRDefault="00BF5FF8">
      <w:pPr>
        <w:pStyle w:val="ConsPlusNormal"/>
        <w:spacing w:before="200"/>
        <w:ind w:firstLine="540"/>
        <w:jc w:val="both"/>
        <w:rPr>
          <w:color w:val="000000" w:themeColor="text1"/>
        </w:rPr>
      </w:pPr>
      <w:r w:rsidRPr="00BF5FF8">
        <w:rPr>
          <w:color w:val="000000" w:themeColor="text1"/>
        </w:rPr>
        <w:t>3. Предметом аукциона является право заключения договора на осуществление торговой деятел</w:t>
      </w:r>
      <w:r w:rsidRPr="00BF5FF8">
        <w:rPr>
          <w:color w:val="000000" w:themeColor="text1"/>
        </w:rPr>
        <w:t>ьности (оказание услуг) в нестационарном торговом объекте или договора на размещение нестационарного торгового объекта.</w:t>
      </w:r>
    </w:p>
    <w:p w:rsidR="00000000" w:rsidRPr="00BF5FF8" w:rsidRDefault="00BF5FF8">
      <w:pPr>
        <w:pStyle w:val="ConsPlusNormal"/>
        <w:spacing w:before="200"/>
        <w:ind w:firstLine="540"/>
        <w:jc w:val="both"/>
        <w:rPr>
          <w:color w:val="000000" w:themeColor="text1"/>
        </w:rPr>
      </w:pPr>
      <w:bookmarkStart w:id="84" w:name="Par682"/>
      <w:bookmarkEnd w:id="84"/>
      <w:r w:rsidRPr="00BF5FF8">
        <w:rPr>
          <w:color w:val="000000" w:themeColor="text1"/>
        </w:rPr>
        <w:t>4. Участником аукциона может быть:</w:t>
      </w:r>
    </w:p>
    <w:p w:rsidR="00000000" w:rsidRPr="00BF5FF8" w:rsidRDefault="00BF5FF8">
      <w:pPr>
        <w:pStyle w:val="ConsPlusNormal"/>
        <w:spacing w:before="200"/>
        <w:ind w:firstLine="540"/>
        <w:jc w:val="both"/>
        <w:rPr>
          <w:color w:val="000000" w:themeColor="text1"/>
        </w:rPr>
      </w:pPr>
      <w:bookmarkStart w:id="85" w:name="Par683"/>
      <w:bookmarkEnd w:id="85"/>
      <w:r w:rsidRPr="00BF5FF8">
        <w:rPr>
          <w:color w:val="000000" w:themeColor="text1"/>
        </w:rPr>
        <w:t>4.1. Инвалид, зарегистрированный в качестве индивидуального предпринимателя в</w:t>
      </w:r>
      <w:r w:rsidRPr="00BF5FF8">
        <w:rPr>
          <w:color w:val="000000" w:themeColor="text1"/>
        </w:rPr>
        <w:t xml:space="preserve"> городе Москве, при соблюдении следующих условий:</w:t>
      </w:r>
    </w:p>
    <w:p w:rsidR="00000000" w:rsidRPr="00BF5FF8" w:rsidRDefault="00BF5FF8">
      <w:pPr>
        <w:pStyle w:val="ConsPlusNormal"/>
        <w:spacing w:before="200"/>
        <w:ind w:firstLine="540"/>
        <w:jc w:val="both"/>
        <w:rPr>
          <w:color w:val="000000" w:themeColor="text1"/>
        </w:rPr>
      </w:pPr>
      <w:r w:rsidRPr="00BF5FF8">
        <w:rPr>
          <w:color w:val="000000" w:themeColor="text1"/>
        </w:rPr>
        <w:t>4.1.1. Регистрация в городе Москве по месту жительства и проживание в течение последних 5 лет на территории города Москвы, включая проживание на присоединенной к городу Москве территории.</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4.1.2. Отсутствие </w:t>
      </w:r>
      <w:r w:rsidRPr="00BF5FF8">
        <w:rPr>
          <w:color w:val="000000" w:themeColor="text1"/>
        </w:rPr>
        <w:t xml:space="preserve">задолженности по уплате налогов и </w:t>
      </w:r>
      <w:proofErr w:type="gramStart"/>
      <w:r w:rsidRPr="00BF5FF8">
        <w:rPr>
          <w:color w:val="000000" w:themeColor="text1"/>
        </w:rPr>
        <w:t>сборов</w:t>
      </w:r>
      <w:proofErr w:type="gramEnd"/>
      <w:r w:rsidRPr="00BF5FF8">
        <w:rPr>
          <w:color w:val="000000" w:themeColor="text1"/>
        </w:rPr>
        <w:t xml:space="preserve"> и иных обязательных платежей в федеральный бюджет, бюджет города Москвы, местный бюджет на день размещения извещения о проведении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4.2. Общественная организация инвалидов, признаваемая таковой в соответстви</w:t>
      </w:r>
      <w:r w:rsidRPr="00BF5FF8">
        <w:rPr>
          <w:color w:val="000000" w:themeColor="text1"/>
        </w:rPr>
        <w:t xml:space="preserve">и со </w:t>
      </w:r>
      <w:hyperlink r:id="rId204" w:tooltip="Федеральный закон от 24.11.1995 N 181-ФЗ (ред. от 29.07.2018) &quot;О социальной защите инвалидов в Российской Федерации&quot; (с изм. и доп., вступ. в силу с 01.01.2019){КонсультантПлюс}" w:history="1">
        <w:r w:rsidRPr="00BF5FF8">
          <w:rPr>
            <w:color w:val="000000" w:themeColor="text1"/>
          </w:rPr>
          <w:t>статьей 33</w:t>
        </w:r>
      </w:hyperlink>
      <w:r w:rsidRPr="00BF5FF8">
        <w:rPr>
          <w:color w:val="000000" w:themeColor="text1"/>
        </w:rPr>
        <w:t xml:space="preserve"> Федерального закона от 24 ноября 1995 г. N 181-ФЗ "О социальной защите инвалидов в Российской Федерации" при соблюдении следующих условий:</w:t>
      </w:r>
    </w:p>
    <w:p w:rsidR="00000000" w:rsidRPr="00BF5FF8" w:rsidRDefault="00BF5FF8">
      <w:pPr>
        <w:pStyle w:val="ConsPlusNormal"/>
        <w:spacing w:before="200"/>
        <w:ind w:firstLine="540"/>
        <w:jc w:val="both"/>
        <w:rPr>
          <w:color w:val="000000" w:themeColor="text1"/>
        </w:rPr>
      </w:pPr>
      <w:r w:rsidRPr="00BF5FF8">
        <w:rPr>
          <w:color w:val="000000" w:themeColor="text1"/>
        </w:rPr>
        <w:t>4.2.1. Регистрация в качестве налогоплательщ</w:t>
      </w:r>
      <w:r w:rsidRPr="00BF5FF8">
        <w:rPr>
          <w:color w:val="000000" w:themeColor="text1"/>
        </w:rPr>
        <w:t>ика на территории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4.2.2. Отсутствие задолженности по уплате налогов и </w:t>
      </w:r>
      <w:proofErr w:type="gramStart"/>
      <w:r w:rsidRPr="00BF5FF8">
        <w:rPr>
          <w:color w:val="000000" w:themeColor="text1"/>
        </w:rPr>
        <w:t>сборов</w:t>
      </w:r>
      <w:proofErr w:type="gramEnd"/>
      <w:r w:rsidRPr="00BF5FF8">
        <w:rPr>
          <w:color w:val="000000" w:themeColor="text1"/>
        </w:rPr>
        <w:t xml:space="preserve"> и иных обязательных платежей в федеральный бюджет, бюджет города Москвы, местный бюджет на день размещения извещения о проведении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5. Перечень документов, </w:t>
      </w:r>
      <w:r w:rsidRPr="00BF5FF8">
        <w:rPr>
          <w:color w:val="000000" w:themeColor="text1"/>
        </w:rPr>
        <w:t xml:space="preserve">представляемых инвалидами и общественными организациями инвалидов, необходимых для подтверждения условий, предусмотренных </w:t>
      </w:r>
      <w:hyperlink w:anchor="Par682" w:tooltip="4. Участником аукциона может быть:" w:history="1">
        <w:r w:rsidRPr="00BF5FF8">
          <w:rPr>
            <w:color w:val="000000" w:themeColor="text1"/>
          </w:rPr>
          <w:t>пунктом 4</w:t>
        </w:r>
      </w:hyperlink>
      <w:r w:rsidRPr="00BF5FF8">
        <w:rPr>
          <w:color w:val="000000" w:themeColor="text1"/>
        </w:rPr>
        <w:t xml:space="preserve"> настоящего Порядка, требования к их оформлению, порядок, срок</w:t>
      </w:r>
      <w:r w:rsidRPr="00BF5FF8">
        <w:rPr>
          <w:color w:val="000000" w:themeColor="text1"/>
        </w:rPr>
        <w:t>и подачи документов, перечень сведений, запрашиваемых в рамках межведомственного взаимодействия и необходимых для подтверждения указанных условий, форма справки, подтверждающей соответствие инвалида, общественной организации инвалидов условиям, предусмотре</w:t>
      </w:r>
      <w:r w:rsidRPr="00BF5FF8">
        <w:rPr>
          <w:color w:val="000000" w:themeColor="text1"/>
        </w:rPr>
        <w:t xml:space="preserve">нным </w:t>
      </w:r>
      <w:hyperlink w:anchor="Par682" w:tooltip="4. Участником аукциона может быть:" w:history="1">
        <w:r w:rsidRPr="00BF5FF8">
          <w:rPr>
            <w:color w:val="000000" w:themeColor="text1"/>
          </w:rPr>
          <w:t>пунктом 4</w:t>
        </w:r>
      </w:hyperlink>
      <w:r w:rsidRPr="00BF5FF8">
        <w:rPr>
          <w:color w:val="000000" w:themeColor="text1"/>
        </w:rPr>
        <w:t xml:space="preserve"> настоящего Порядка, сроки выдачи такой справки устанавливаются совместным приказом Департамента торговли и услуг города Москвы, Департамента города Москвы по конкурентной политик</w:t>
      </w:r>
      <w:r w:rsidRPr="00BF5FF8">
        <w:rPr>
          <w:color w:val="000000" w:themeColor="text1"/>
        </w:rPr>
        <w:t>е и Департамента труда и социальной защиты населения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Указанный приказ размещается на официальных сайтах Департамента торговли и услуг города Москвы, Департамента города Москвы по конкурентной политике и Департамента труда и социальной защиты</w:t>
      </w:r>
      <w:r w:rsidRPr="00BF5FF8">
        <w:rPr>
          <w:color w:val="000000" w:themeColor="text1"/>
        </w:rPr>
        <w:t xml:space="preserve"> населения города Москвы в информационно-телекоммуникационной сети Интернет.</w:t>
      </w:r>
    </w:p>
    <w:p w:rsidR="00000000" w:rsidRPr="00BF5FF8" w:rsidRDefault="00BF5FF8">
      <w:pPr>
        <w:pStyle w:val="ConsPlusNormal"/>
        <w:spacing w:before="200"/>
        <w:ind w:firstLine="540"/>
        <w:jc w:val="both"/>
        <w:rPr>
          <w:color w:val="000000" w:themeColor="text1"/>
        </w:rPr>
      </w:pPr>
      <w:r w:rsidRPr="00BF5FF8">
        <w:rPr>
          <w:color w:val="000000" w:themeColor="text1"/>
        </w:rPr>
        <w:t>6. Перечень мест размещения нестационарных торговых объектов, выставляемых на аукцион, определяется Межведомственной комиссией по вопросам потребительского рынка при Правительстве</w:t>
      </w:r>
      <w:r w:rsidRPr="00BF5FF8">
        <w:rPr>
          <w:color w:val="000000" w:themeColor="text1"/>
        </w:rPr>
        <w:t xml:space="preserve">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7. Договор на осуществление торговой деятельности (оказание услуг) в нестационарном торговом объекте, договор на размещение нестационарного торгового объекта с победителем аукциона (участником аукциона, сделавшим предпоследнее предложение о цене аукциона, </w:t>
      </w:r>
      <w:r w:rsidRPr="00BF5FF8">
        <w:rPr>
          <w:color w:val="000000" w:themeColor="text1"/>
        </w:rPr>
        <w:t>в случае если победитель аукциона признан уклонившимся от заключения договора) заключают органы и организации, являющиеся инициаторами проведения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8. В договор на осуществление торговой деятельности (оказание услуг) в нестационарном торговом объек</w:t>
      </w:r>
      <w:r w:rsidRPr="00BF5FF8">
        <w:rPr>
          <w:color w:val="000000" w:themeColor="text1"/>
        </w:rPr>
        <w:t>те и в договор на размещение нестационарного торгового объекта включаются следующие обязательные условия:</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8.1. Цена договора, порядок и сроки внесения платы.</w:t>
      </w:r>
    </w:p>
    <w:p w:rsidR="00000000" w:rsidRPr="00BF5FF8" w:rsidRDefault="00BF5FF8">
      <w:pPr>
        <w:pStyle w:val="ConsPlusNormal"/>
        <w:spacing w:before="200"/>
        <w:ind w:firstLine="540"/>
        <w:jc w:val="both"/>
        <w:rPr>
          <w:color w:val="000000" w:themeColor="text1"/>
        </w:rPr>
      </w:pPr>
      <w:r w:rsidRPr="00BF5FF8">
        <w:rPr>
          <w:color w:val="000000" w:themeColor="text1"/>
        </w:rPr>
        <w:t>8.2. Местоположение (адресные ориентиры) и размер площади места размещения нестационарного торгово</w:t>
      </w:r>
      <w:r w:rsidRPr="00BF5FF8">
        <w:rPr>
          <w:color w:val="000000" w:themeColor="text1"/>
        </w:rPr>
        <w:t>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8.3. Вид, специализация, период размещения и размеры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8.4. Срок действия договора, который составляет 5 лет.</w:t>
      </w:r>
    </w:p>
    <w:p w:rsidR="00000000" w:rsidRPr="00BF5FF8" w:rsidRDefault="00BF5FF8">
      <w:pPr>
        <w:pStyle w:val="ConsPlusNormal"/>
        <w:spacing w:before="200"/>
        <w:ind w:firstLine="540"/>
        <w:jc w:val="both"/>
        <w:rPr>
          <w:color w:val="000000" w:themeColor="text1"/>
        </w:rPr>
      </w:pPr>
      <w:r w:rsidRPr="00BF5FF8">
        <w:rPr>
          <w:color w:val="000000" w:themeColor="text1"/>
        </w:rPr>
        <w:t>8.5. Запрет на передачу или уступку прав по договору третьим лицам, осуществление третьими лицами тор</w:t>
      </w:r>
      <w:r w:rsidRPr="00BF5FF8">
        <w:rPr>
          <w:color w:val="000000" w:themeColor="text1"/>
        </w:rPr>
        <w:t>говой и иной деятельности с использованием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8.6. Обязанность хозяйствующего субъекта:</w:t>
      </w:r>
    </w:p>
    <w:p w:rsidR="00000000" w:rsidRPr="00BF5FF8" w:rsidRDefault="00BF5FF8">
      <w:pPr>
        <w:pStyle w:val="ConsPlusNormal"/>
        <w:spacing w:before="200"/>
        <w:ind w:firstLine="540"/>
        <w:jc w:val="both"/>
        <w:rPr>
          <w:color w:val="000000" w:themeColor="text1"/>
        </w:rPr>
      </w:pPr>
      <w:r w:rsidRPr="00BF5FF8">
        <w:rPr>
          <w:color w:val="000000" w:themeColor="text1"/>
        </w:rPr>
        <w:t>8.6.1. Из числа инвалидов подтверждать наличие инвалидности в период действия договора и сообщить о факте непризнания инвалидом.</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8.6.2. </w:t>
      </w:r>
      <w:r w:rsidRPr="00BF5FF8">
        <w:rPr>
          <w:color w:val="000000" w:themeColor="text1"/>
        </w:rPr>
        <w:t>Из числа общественных организаций инвалидов сообщить о прекращении деятельности в соответствии с законодательством Российской Федерации.</w:t>
      </w:r>
    </w:p>
    <w:p w:rsidR="00000000" w:rsidRPr="00BF5FF8" w:rsidRDefault="00BF5FF8">
      <w:pPr>
        <w:pStyle w:val="ConsPlusNormal"/>
        <w:spacing w:before="200"/>
        <w:ind w:firstLine="540"/>
        <w:jc w:val="both"/>
        <w:rPr>
          <w:color w:val="000000" w:themeColor="text1"/>
        </w:rPr>
      </w:pPr>
      <w:r w:rsidRPr="00BF5FF8">
        <w:rPr>
          <w:color w:val="000000" w:themeColor="text1"/>
        </w:rPr>
        <w:t>8.7. Возможность расторжения договора в одностороннем порядке в случае отказа инициатора проведения аукциона, указанног</w:t>
      </w:r>
      <w:r w:rsidRPr="00BF5FF8">
        <w:rPr>
          <w:color w:val="000000" w:themeColor="text1"/>
        </w:rPr>
        <w:t xml:space="preserve">о в </w:t>
      </w:r>
      <w:hyperlink w:anchor="Par709" w:tooltip="9. Инициаторами проведения аукциона являются органы исполнительной власти города Москвы и организации, указанные в пунктах 41, 42 Порядка разработки, утверждения и изменения схемы размещения нестационарных торговых объектов и их размещения, утвержденного Правительством Москвы." w:history="1">
        <w:r w:rsidRPr="00BF5FF8">
          <w:rPr>
            <w:color w:val="000000" w:themeColor="text1"/>
          </w:rPr>
          <w:t>пункте 9</w:t>
        </w:r>
      </w:hyperlink>
      <w:r w:rsidRPr="00BF5FF8">
        <w:rPr>
          <w:color w:val="000000" w:themeColor="text1"/>
        </w:rPr>
        <w:t xml:space="preserve"> настоящего Порядка, от его исполнения в одном из следующих случаев:</w:t>
      </w:r>
    </w:p>
    <w:p w:rsidR="00000000" w:rsidRPr="00BF5FF8" w:rsidRDefault="00BF5FF8">
      <w:pPr>
        <w:pStyle w:val="ConsPlusNormal"/>
        <w:spacing w:before="200"/>
        <w:ind w:firstLine="540"/>
        <w:jc w:val="both"/>
        <w:rPr>
          <w:color w:val="000000" w:themeColor="text1"/>
        </w:rPr>
      </w:pPr>
      <w:r w:rsidRPr="00BF5FF8">
        <w:rPr>
          <w:color w:val="000000" w:themeColor="text1"/>
        </w:rPr>
        <w:t>8.7.1. Неисполнение хозяйствующим субъектом обязательства по соблюдению специализации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8.7.2. Неисполнение хозяйствующим субъектом обязательства по осуществлению в нестационарном торговом объекте торговой деятельности (оказанию услуг) в течение 15 календарных дней подряд.</w:t>
      </w:r>
    </w:p>
    <w:p w:rsidR="00000000" w:rsidRPr="00BF5FF8" w:rsidRDefault="00BF5FF8">
      <w:pPr>
        <w:pStyle w:val="ConsPlusNormal"/>
        <w:spacing w:before="200"/>
        <w:ind w:firstLine="540"/>
        <w:jc w:val="both"/>
        <w:rPr>
          <w:color w:val="000000" w:themeColor="text1"/>
        </w:rPr>
      </w:pPr>
      <w:r w:rsidRPr="00BF5FF8">
        <w:rPr>
          <w:color w:val="000000" w:themeColor="text1"/>
        </w:rPr>
        <w:t>8.7.3. Неисполнение хозяйствующим субъектом обязательств по оплате цен</w:t>
      </w:r>
      <w:r w:rsidRPr="00BF5FF8">
        <w:rPr>
          <w:color w:val="000000" w:themeColor="text1"/>
        </w:rPr>
        <w:t>ы договора или просрочка исполнения обязательств по оплате очередных платежей по договору на срок более 30 календарных дней.</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8.7.4. Неисполнение хозяйствующим субъектом запрета на передачу или уступку прав по договору третьим лицам, осуществление третьими </w:t>
      </w:r>
      <w:r w:rsidRPr="00BF5FF8">
        <w:rPr>
          <w:color w:val="000000" w:themeColor="text1"/>
        </w:rPr>
        <w:t>лицами торговой и иной деятельности с использованием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8.7.5. Непризнание лица, зарегистрированного в качестве индивидуального предпринимателя, инвалидом.</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8.7.6. Прекращение деятельности в качестве общественной организации </w:t>
      </w:r>
      <w:r w:rsidRPr="00BF5FF8">
        <w:rPr>
          <w:color w:val="000000" w:themeColor="text1"/>
        </w:rPr>
        <w:t>инвалидов в соответствии с законодательством Российской Федерации.</w:t>
      </w:r>
    </w:p>
    <w:p w:rsidR="00000000" w:rsidRPr="00BF5FF8" w:rsidRDefault="00BF5FF8">
      <w:pPr>
        <w:pStyle w:val="ConsPlusNormal"/>
        <w:spacing w:before="200"/>
        <w:ind w:firstLine="540"/>
        <w:jc w:val="both"/>
        <w:rPr>
          <w:color w:val="000000" w:themeColor="text1"/>
        </w:rPr>
      </w:pPr>
      <w:bookmarkStart w:id="86" w:name="Par709"/>
      <w:bookmarkEnd w:id="86"/>
      <w:r w:rsidRPr="00BF5FF8">
        <w:rPr>
          <w:color w:val="000000" w:themeColor="text1"/>
        </w:rPr>
        <w:t xml:space="preserve">9. Инициаторами проведения аукциона являются органы исполнительной власти города Москвы и организации, указанные в </w:t>
      </w:r>
      <w:hyperlink w:anchor="Par285" w:tooltip="41. Договор на осуществление торговой деятельности (оказание услуг) в нестационарном торговом объекте с победителями торгов заключают инициаторы проведения соответствующих торгов, указанные в пунктах 33, 33(1), 33(2) настоящего Порядка." w:history="1">
        <w:r w:rsidRPr="00BF5FF8">
          <w:rPr>
            <w:color w:val="000000" w:themeColor="text1"/>
          </w:rPr>
          <w:t>пунктах 41</w:t>
        </w:r>
      </w:hyperlink>
      <w:r w:rsidRPr="00BF5FF8">
        <w:rPr>
          <w:color w:val="000000" w:themeColor="text1"/>
        </w:rPr>
        <w:t xml:space="preserve">, </w:t>
      </w:r>
      <w:hyperlink w:anchor="Par287" w:tooltip="42. Договор на размещение нестационарного торгового объекта с победителями электронных аукционов заключают инициаторы проведения соответствующих аукционов:" w:history="1">
        <w:r w:rsidRPr="00BF5FF8">
          <w:rPr>
            <w:color w:val="000000" w:themeColor="text1"/>
          </w:rPr>
          <w:t>42</w:t>
        </w:r>
      </w:hyperlink>
      <w:r w:rsidRPr="00BF5FF8">
        <w:rPr>
          <w:color w:val="000000" w:themeColor="text1"/>
        </w:rPr>
        <w:t xml:space="preserve"> Порядка разработки, утверждения и изменения схемы размещения нестационарных торговых объектов и их размещения,</w:t>
      </w:r>
      <w:r w:rsidRPr="00BF5FF8">
        <w:rPr>
          <w:color w:val="000000" w:themeColor="text1"/>
        </w:rPr>
        <w:t xml:space="preserve"> утвержденного Правительством Москвы.</w:t>
      </w:r>
    </w:p>
    <w:p w:rsidR="00000000" w:rsidRPr="00BF5FF8" w:rsidRDefault="00BF5FF8">
      <w:pPr>
        <w:pStyle w:val="ConsPlusNormal"/>
        <w:spacing w:before="200"/>
        <w:ind w:firstLine="540"/>
        <w:jc w:val="both"/>
        <w:rPr>
          <w:color w:val="000000" w:themeColor="text1"/>
        </w:rPr>
      </w:pPr>
      <w:bookmarkStart w:id="87" w:name="Par710"/>
      <w:bookmarkEnd w:id="87"/>
      <w:r w:rsidRPr="00BF5FF8">
        <w:rPr>
          <w:color w:val="000000" w:themeColor="text1"/>
        </w:rPr>
        <w:t>10. Организатором аукциона на право заключения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я</w:t>
      </w:r>
      <w:r w:rsidRPr="00BF5FF8">
        <w:rPr>
          <w:color w:val="000000" w:themeColor="text1"/>
        </w:rPr>
        <w:t>вляется Департамент города Москвы по конкурентной политике (далее - организатор торгов).</w:t>
      </w:r>
    </w:p>
    <w:p w:rsidR="00000000" w:rsidRPr="00BF5FF8" w:rsidRDefault="00BF5FF8">
      <w:pPr>
        <w:pStyle w:val="ConsPlusNormal"/>
        <w:spacing w:before="200"/>
        <w:ind w:firstLine="540"/>
        <w:jc w:val="both"/>
        <w:rPr>
          <w:color w:val="000000" w:themeColor="text1"/>
        </w:rPr>
      </w:pPr>
      <w:r w:rsidRPr="00BF5FF8">
        <w:rPr>
          <w:color w:val="000000" w:themeColor="text1"/>
        </w:rPr>
        <w:t>Организатор торгов разрабатывает типовую аукционную документацию и согласовывает ее с инициаторами проведения аукциона, принимает решение о создании аукционной комисси</w:t>
      </w:r>
      <w:r w:rsidRPr="00BF5FF8">
        <w:rPr>
          <w:color w:val="000000" w:themeColor="text1"/>
        </w:rPr>
        <w:t>и, определяет ее состав и порядок работы.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11. Начальная цена аукциона определяется в соответствии с </w:t>
      </w:r>
      <w:hyperlink w:anchor="Par343" w:tooltip="9. Начальная цена аукциона определяется в размере фиксированной ежемесячной минимальной платы за 1 кв. м площади нестационарного торгового объекта (для нестационарного торгового объекта вида &quot;Елочный базар&quot; в размере фиксированной минимальной платы за 1 кв. м площади нестационарного торгового объекта за период размещения), установленной в зависимости от места размещения объекта, и составляет:" w:history="1">
        <w:r w:rsidRPr="00BF5FF8">
          <w:rPr>
            <w:color w:val="000000" w:themeColor="text1"/>
          </w:rPr>
          <w:t>пунктом 9</w:t>
        </w:r>
      </w:hyperlink>
      <w:r w:rsidRPr="00BF5FF8">
        <w:rPr>
          <w:color w:val="000000" w:themeColor="text1"/>
        </w:rPr>
        <w:t xml:space="preserve"> приложения 2 к настоящему постановлению с применением понижающего коэффициента - 0,3.</w:t>
      </w:r>
    </w:p>
    <w:p w:rsidR="00000000" w:rsidRPr="00BF5FF8" w:rsidRDefault="00BF5FF8">
      <w:pPr>
        <w:pStyle w:val="ConsPlusNormal"/>
        <w:jc w:val="both"/>
        <w:rPr>
          <w:color w:val="000000" w:themeColor="text1"/>
        </w:rPr>
      </w:pPr>
      <w:r w:rsidRPr="00BF5FF8">
        <w:rPr>
          <w:color w:val="000000" w:themeColor="text1"/>
        </w:rPr>
        <w:t xml:space="preserve">(в ред. </w:t>
      </w:r>
      <w:hyperlink r:id="rId205" w:tooltip="Постановление Правительства Москвы от 11.01.2017 N 1-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11.01.2017 N 1-ПП)</w:t>
      </w:r>
    </w:p>
    <w:p w:rsidR="00000000" w:rsidRPr="00BF5FF8" w:rsidRDefault="00BF5FF8">
      <w:pPr>
        <w:pStyle w:val="ConsPlusNormal"/>
        <w:spacing w:before="200"/>
        <w:ind w:firstLine="540"/>
        <w:jc w:val="both"/>
        <w:rPr>
          <w:color w:val="000000" w:themeColor="text1"/>
        </w:rPr>
      </w:pPr>
      <w:bookmarkStart w:id="88" w:name="Par714"/>
      <w:bookmarkEnd w:id="88"/>
      <w:r w:rsidRPr="00BF5FF8">
        <w:rPr>
          <w:color w:val="000000" w:themeColor="text1"/>
        </w:rPr>
        <w:t>12. Величина повышения нач</w:t>
      </w:r>
      <w:r w:rsidRPr="00BF5FF8">
        <w:rPr>
          <w:color w:val="000000" w:themeColor="text1"/>
        </w:rPr>
        <w:t>альной цены аукциона (далее - "шаг аукциона") устанавливается в размере 5 процентов от начальной цены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13. Сумма задатка для участия в аукционе устанавливается в размере 20 процентов от начальной цены </w:t>
      </w:r>
      <w:r w:rsidRPr="00BF5FF8">
        <w:rPr>
          <w:color w:val="000000" w:themeColor="text1"/>
        </w:rPr>
        <w:lastRenderedPageBreak/>
        <w:t>аукциона.</w:t>
      </w:r>
    </w:p>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II. Организация и порядок проведени</w:t>
      </w:r>
      <w:r w:rsidRPr="00BF5FF8">
        <w:rPr>
          <w:color w:val="000000" w:themeColor="text1"/>
        </w:rPr>
        <w:t>я аукциона</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14. Инициатор проведения аукциона разрабатывает и утверждает аукционную документацию в соответствии с типовой аукционной документацией, определяет сроки подачи заявок на участие в аукционе, порядок внесения и возврата задатка, а также устанавливает начальн</w:t>
      </w:r>
      <w:r w:rsidRPr="00BF5FF8">
        <w:rPr>
          <w:color w:val="000000" w:themeColor="text1"/>
        </w:rPr>
        <w:t xml:space="preserve">ую цену аукциона, "шаг аукциона", сумму задатка на участие в аукционе в соответствии с </w:t>
      </w:r>
      <w:hyperlink w:anchor="Par710" w:tooltip="10. Организатором аукциона на право заключения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является Департамент города Москвы по конкурентной политике (далее - организатор торгов)." w:history="1">
        <w:r w:rsidRPr="00BF5FF8">
          <w:rPr>
            <w:color w:val="000000" w:themeColor="text1"/>
          </w:rPr>
          <w:t>пунктами 10</w:t>
        </w:r>
      </w:hyperlink>
      <w:r w:rsidRPr="00BF5FF8">
        <w:rPr>
          <w:color w:val="000000" w:themeColor="text1"/>
        </w:rPr>
        <w:t>-</w:t>
      </w:r>
      <w:hyperlink w:anchor="Par714" w:tooltip="12. Величина повышения начальной цены аукциона (далее - &quot;шаг аукциона&quot;) устанавливается в размере 5 процентов от начальной цены аукциона." w:history="1">
        <w:r w:rsidRPr="00BF5FF8">
          <w:rPr>
            <w:color w:val="000000" w:themeColor="text1"/>
          </w:rPr>
          <w:t>12</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15. Инициатор проведения аукциона направляет организатору торгов извещение о проведении аукциона и аукционную документацию, включающую проект договора на о</w:t>
      </w:r>
      <w:r w:rsidRPr="00BF5FF8">
        <w:rPr>
          <w:color w:val="000000" w:themeColor="text1"/>
        </w:rPr>
        <w:t>существление торговой деятельности (оказание услуг) в нестационарном торговом объекте или договора на размещение нестационарного торгового объекта (далее - проект договора), для размещения на официальном сайте организатора торгов в информационно-телекоммун</w:t>
      </w:r>
      <w:r w:rsidRPr="00BF5FF8">
        <w:rPr>
          <w:color w:val="000000" w:themeColor="text1"/>
        </w:rPr>
        <w:t>икационной сети Интернет и на электронной площадке.</w:t>
      </w:r>
    </w:p>
    <w:p w:rsidR="00000000" w:rsidRPr="00BF5FF8" w:rsidRDefault="00BF5FF8">
      <w:pPr>
        <w:pStyle w:val="ConsPlusNormal"/>
        <w:spacing w:before="200"/>
        <w:ind w:firstLine="540"/>
        <w:jc w:val="both"/>
        <w:rPr>
          <w:color w:val="000000" w:themeColor="text1"/>
        </w:rPr>
      </w:pPr>
      <w:r w:rsidRPr="00BF5FF8">
        <w:rPr>
          <w:color w:val="000000" w:themeColor="text1"/>
        </w:rPr>
        <w:t>Инициатор проведения аукциона одновременно с направлением организатору торгов извещения о проведении аукциона и аукционной документации размещает извещение о проведении аукциона и аукционную документацию,</w:t>
      </w:r>
      <w:r w:rsidRPr="00BF5FF8">
        <w:rPr>
          <w:color w:val="000000" w:themeColor="text1"/>
        </w:rPr>
        <w:t xml:space="preserve"> включающую проект договора, на официальном сайте инициатора проведения аукциона в информационно-телекоммуникационной сети Интернет.</w:t>
      </w:r>
    </w:p>
    <w:p w:rsidR="00000000" w:rsidRPr="00BF5FF8" w:rsidRDefault="00BF5FF8">
      <w:pPr>
        <w:pStyle w:val="ConsPlusNormal"/>
        <w:spacing w:before="200"/>
        <w:ind w:firstLine="540"/>
        <w:jc w:val="both"/>
        <w:rPr>
          <w:color w:val="000000" w:themeColor="text1"/>
        </w:rPr>
      </w:pPr>
      <w:r w:rsidRPr="00BF5FF8">
        <w:rPr>
          <w:color w:val="000000" w:themeColor="text1"/>
        </w:rPr>
        <w:t>16. Организатор торгов не менее чем за 30 календарных дней до дня проведения аукциона размещает извещение о проведении элек</w:t>
      </w:r>
      <w:r w:rsidRPr="00BF5FF8">
        <w:rPr>
          <w:color w:val="000000" w:themeColor="text1"/>
        </w:rPr>
        <w:t>тронного аукциона и аукционную документацию, включающую проект договора, на его официальном сайте в информационно-телекоммуникационной сети Интернет и на электронной площадке.</w:t>
      </w:r>
    </w:p>
    <w:p w:rsidR="00000000" w:rsidRPr="00BF5FF8" w:rsidRDefault="00BF5FF8">
      <w:pPr>
        <w:pStyle w:val="ConsPlusNormal"/>
        <w:spacing w:before="200"/>
        <w:ind w:firstLine="540"/>
        <w:jc w:val="both"/>
        <w:rPr>
          <w:color w:val="000000" w:themeColor="text1"/>
        </w:rPr>
      </w:pPr>
      <w:bookmarkStart w:id="89" w:name="Par723"/>
      <w:bookmarkEnd w:id="89"/>
      <w:r w:rsidRPr="00BF5FF8">
        <w:rPr>
          <w:color w:val="000000" w:themeColor="text1"/>
        </w:rPr>
        <w:t>17. Извещение о проведении аукциона должно содержать следующие сведе</w:t>
      </w:r>
      <w:r w:rsidRPr="00BF5FF8">
        <w:rPr>
          <w:color w:val="000000" w:themeColor="text1"/>
        </w:rPr>
        <w:t>ния:</w:t>
      </w:r>
    </w:p>
    <w:p w:rsidR="00000000" w:rsidRPr="00BF5FF8" w:rsidRDefault="00BF5FF8">
      <w:pPr>
        <w:pStyle w:val="ConsPlusNormal"/>
        <w:spacing w:before="200"/>
        <w:ind w:firstLine="540"/>
        <w:jc w:val="both"/>
        <w:rPr>
          <w:color w:val="000000" w:themeColor="text1"/>
        </w:rPr>
      </w:pPr>
      <w:r w:rsidRPr="00BF5FF8">
        <w:rPr>
          <w:color w:val="000000" w:themeColor="text1"/>
        </w:rPr>
        <w:t>17.1. Об организаторе торгов и инициаторе проведения аукциона, принявшем решение о проведении аукциона, реквизитах указанного решения.</w:t>
      </w:r>
    </w:p>
    <w:p w:rsidR="00000000" w:rsidRPr="00BF5FF8" w:rsidRDefault="00BF5FF8">
      <w:pPr>
        <w:pStyle w:val="ConsPlusNormal"/>
        <w:spacing w:before="200"/>
        <w:ind w:firstLine="540"/>
        <w:jc w:val="both"/>
        <w:rPr>
          <w:color w:val="000000" w:themeColor="text1"/>
        </w:rPr>
      </w:pPr>
      <w:r w:rsidRPr="00BF5FF8">
        <w:rPr>
          <w:color w:val="000000" w:themeColor="text1"/>
        </w:rPr>
        <w:t>17.2. Об адресе площадки в информационно-телекоммуникационной сети Интернет.</w:t>
      </w:r>
    </w:p>
    <w:p w:rsidR="00000000" w:rsidRPr="00BF5FF8" w:rsidRDefault="00BF5FF8">
      <w:pPr>
        <w:pStyle w:val="ConsPlusNormal"/>
        <w:spacing w:before="200"/>
        <w:ind w:firstLine="540"/>
        <w:jc w:val="both"/>
        <w:rPr>
          <w:color w:val="000000" w:themeColor="text1"/>
        </w:rPr>
      </w:pPr>
      <w:r w:rsidRPr="00BF5FF8">
        <w:rPr>
          <w:color w:val="000000" w:themeColor="text1"/>
        </w:rPr>
        <w:t>17.3. О предмете аукциона, в том числе:</w:t>
      </w:r>
    </w:p>
    <w:p w:rsidR="00000000" w:rsidRPr="00BF5FF8" w:rsidRDefault="00BF5FF8">
      <w:pPr>
        <w:pStyle w:val="ConsPlusNormal"/>
        <w:spacing w:before="200"/>
        <w:ind w:firstLine="540"/>
        <w:jc w:val="both"/>
        <w:rPr>
          <w:color w:val="000000" w:themeColor="text1"/>
        </w:rPr>
      </w:pPr>
      <w:r w:rsidRPr="00BF5FF8">
        <w:rPr>
          <w:color w:val="000000" w:themeColor="text1"/>
        </w:rPr>
        <w:t>17.3.1. Местоположении и размере площади места размещения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17.3.2. Виде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17.3.3. Специализации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17.3.4. Периоде и сроке размещения нестационарного торгов</w:t>
      </w:r>
      <w:r w:rsidRPr="00BF5FF8">
        <w:rPr>
          <w:color w:val="000000" w:themeColor="text1"/>
        </w:rPr>
        <w:t>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17.3.5. О том, проводится ли аукцион среди субъектов малого или среднего предпринимательства, осуществляющих торговую деятельность.</w:t>
      </w:r>
    </w:p>
    <w:p w:rsidR="00000000" w:rsidRPr="00BF5FF8" w:rsidRDefault="00BF5FF8">
      <w:pPr>
        <w:pStyle w:val="ConsPlusNormal"/>
        <w:spacing w:before="200"/>
        <w:ind w:firstLine="540"/>
        <w:jc w:val="both"/>
        <w:rPr>
          <w:color w:val="000000" w:themeColor="text1"/>
        </w:rPr>
      </w:pPr>
      <w:r w:rsidRPr="00BF5FF8">
        <w:rPr>
          <w:color w:val="000000" w:themeColor="text1"/>
        </w:rPr>
        <w:t>17.4. О начальной цене аукциона, а также сроке и порядке внесения итоговой цены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17.5. О "шаге аукцион</w:t>
      </w:r>
      <w:r w:rsidRPr="00BF5FF8">
        <w:rPr>
          <w:color w:val="000000" w:themeColor="text1"/>
        </w:rPr>
        <w:t>а".</w:t>
      </w:r>
    </w:p>
    <w:p w:rsidR="00000000" w:rsidRPr="00BF5FF8" w:rsidRDefault="00BF5FF8">
      <w:pPr>
        <w:pStyle w:val="ConsPlusNormal"/>
        <w:spacing w:before="200"/>
        <w:ind w:firstLine="540"/>
        <w:jc w:val="both"/>
        <w:rPr>
          <w:color w:val="000000" w:themeColor="text1"/>
        </w:rPr>
      </w:pPr>
      <w:r w:rsidRPr="00BF5FF8">
        <w:rPr>
          <w:color w:val="000000" w:themeColor="text1"/>
        </w:rPr>
        <w:t>17.6. О дате и времени окончания срока подачи заявок на участие в аукционе; дате окончания срока рассмотрения заявок на участие в аукционе; дате проведения аукциона. В случае если дата проведения аукциона приходится на нерабочий день, днем проведения а</w:t>
      </w:r>
      <w:r w:rsidRPr="00BF5FF8">
        <w:rPr>
          <w:color w:val="000000" w:themeColor="text1"/>
        </w:rPr>
        <w:t>укциона является следующий за ним рабочий день.</w:t>
      </w:r>
    </w:p>
    <w:p w:rsidR="00000000" w:rsidRPr="00BF5FF8" w:rsidRDefault="00BF5FF8">
      <w:pPr>
        <w:pStyle w:val="ConsPlusNormal"/>
        <w:spacing w:before="200"/>
        <w:ind w:firstLine="540"/>
        <w:jc w:val="both"/>
        <w:rPr>
          <w:color w:val="000000" w:themeColor="text1"/>
        </w:rPr>
      </w:pPr>
      <w:r w:rsidRPr="00BF5FF8">
        <w:rPr>
          <w:color w:val="000000" w:themeColor="text1"/>
        </w:rPr>
        <w:t>17.7. О требованиях, предъявляемых к участникам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17.8. О размере задатка, порядке его внесения участниками аукциона и возврата им, реквизитах счета для перечисления задатка.</w:t>
      </w:r>
    </w:p>
    <w:p w:rsidR="00000000" w:rsidRPr="00BF5FF8" w:rsidRDefault="00BF5FF8">
      <w:pPr>
        <w:pStyle w:val="ConsPlusNormal"/>
        <w:spacing w:before="200"/>
        <w:ind w:firstLine="540"/>
        <w:jc w:val="both"/>
        <w:rPr>
          <w:color w:val="000000" w:themeColor="text1"/>
        </w:rPr>
      </w:pPr>
      <w:r w:rsidRPr="00BF5FF8">
        <w:rPr>
          <w:color w:val="000000" w:themeColor="text1"/>
        </w:rPr>
        <w:t>17.9. О требованиях к сод</w:t>
      </w:r>
      <w:r w:rsidRPr="00BF5FF8">
        <w:rPr>
          <w:color w:val="000000" w:themeColor="text1"/>
        </w:rPr>
        <w:t>ержанию и уборке территории.</w:t>
      </w:r>
    </w:p>
    <w:p w:rsidR="00000000" w:rsidRPr="00BF5FF8" w:rsidRDefault="00BF5FF8">
      <w:pPr>
        <w:pStyle w:val="ConsPlusNormal"/>
        <w:spacing w:before="200"/>
        <w:ind w:firstLine="540"/>
        <w:jc w:val="both"/>
        <w:rPr>
          <w:color w:val="000000" w:themeColor="text1"/>
        </w:rPr>
      </w:pPr>
      <w:r w:rsidRPr="00BF5FF8">
        <w:rPr>
          <w:color w:val="000000" w:themeColor="text1"/>
        </w:rPr>
        <w:t>18. Аукционная документация должна содержать следующие сведения:</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 xml:space="preserve">18.1. Сведения, предусмотренные </w:t>
      </w:r>
      <w:hyperlink w:anchor="Par723" w:tooltip="17. Извещение о проведении аукциона должно содержать следующие сведения:" w:history="1">
        <w:r w:rsidRPr="00BF5FF8">
          <w:rPr>
            <w:color w:val="000000" w:themeColor="text1"/>
          </w:rPr>
          <w:t>пунктом 17</w:t>
        </w:r>
      </w:hyperlink>
      <w:r w:rsidRPr="00BF5FF8">
        <w:rPr>
          <w:color w:val="000000" w:themeColor="text1"/>
        </w:rPr>
        <w:t xml:space="preserve"> настоящего Порядка</w:t>
      </w:r>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18.2. Требования к содержанию и составу заявки на участие в аукционе, инструкцию по ее заполнению.</w:t>
      </w:r>
    </w:p>
    <w:p w:rsidR="00000000" w:rsidRPr="00BF5FF8" w:rsidRDefault="00BF5FF8">
      <w:pPr>
        <w:pStyle w:val="ConsPlusNormal"/>
        <w:spacing w:before="200"/>
        <w:ind w:firstLine="540"/>
        <w:jc w:val="both"/>
        <w:rPr>
          <w:color w:val="000000" w:themeColor="text1"/>
        </w:rPr>
      </w:pPr>
      <w:r w:rsidRPr="00BF5FF8">
        <w:rPr>
          <w:color w:val="000000" w:themeColor="text1"/>
        </w:rPr>
        <w:t>18.3. Порядок и срок отзыва заявок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18.4. Срок, в течение которого победитель аукциона обязан подписать договор.</w:t>
      </w:r>
    </w:p>
    <w:p w:rsidR="00000000" w:rsidRPr="00BF5FF8" w:rsidRDefault="00BF5FF8">
      <w:pPr>
        <w:pStyle w:val="ConsPlusNormal"/>
        <w:spacing w:before="200"/>
        <w:ind w:firstLine="540"/>
        <w:jc w:val="both"/>
        <w:rPr>
          <w:color w:val="000000" w:themeColor="text1"/>
        </w:rPr>
      </w:pPr>
      <w:r w:rsidRPr="00BF5FF8">
        <w:rPr>
          <w:color w:val="000000" w:themeColor="text1"/>
        </w:rPr>
        <w:t>18.5. Проект договор</w:t>
      </w:r>
      <w:r w:rsidRPr="00BF5FF8">
        <w:rPr>
          <w:color w:val="000000" w:themeColor="text1"/>
        </w:rPr>
        <w:t>а.</w:t>
      </w:r>
    </w:p>
    <w:p w:rsidR="00000000" w:rsidRPr="00BF5FF8" w:rsidRDefault="00BF5FF8">
      <w:pPr>
        <w:pStyle w:val="ConsPlusNormal"/>
        <w:spacing w:before="200"/>
        <w:ind w:firstLine="540"/>
        <w:jc w:val="both"/>
        <w:rPr>
          <w:color w:val="000000" w:themeColor="text1"/>
        </w:rPr>
      </w:pPr>
      <w:r w:rsidRPr="00BF5FF8">
        <w:rPr>
          <w:color w:val="000000" w:themeColor="text1"/>
        </w:rPr>
        <w:t>18.6. Требование об отсутствии заявителя, участников (членов) заявителя, членов коллегиальных исполнительных органов заявителя в реестре недобросовестных участников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19. Любое заинтересованное лицо вправе обратиться за разъяснениями положений аукционной документации к организатору торгов с использованием средств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Организатор торгов обязан ответить на запрос о разъяснении положений аукционной докуме</w:t>
      </w:r>
      <w:r w:rsidRPr="00BF5FF8">
        <w:rPr>
          <w:color w:val="000000" w:themeColor="text1"/>
        </w:rPr>
        <w:t>нтации в срок не позднее двух рабочих дней со дня поступления указанного запроса, полученного в срок не позднее 10 календарных дней до окончания срока приема заявок. Запросы о разъяснении положений аукционной документации, полученные после вышеуказанного с</w:t>
      </w:r>
      <w:r w:rsidRPr="00BF5FF8">
        <w:rPr>
          <w:color w:val="000000" w:themeColor="text1"/>
        </w:rPr>
        <w:t>рока, не рассматриваются.</w:t>
      </w:r>
    </w:p>
    <w:p w:rsidR="00000000" w:rsidRPr="00BF5FF8" w:rsidRDefault="00BF5FF8">
      <w:pPr>
        <w:pStyle w:val="ConsPlusNormal"/>
        <w:spacing w:before="200"/>
        <w:ind w:firstLine="540"/>
        <w:jc w:val="both"/>
        <w:rPr>
          <w:color w:val="000000" w:themeColor="text1"/>
        </w:rPr>
      </w:pPr>
      <w:r w:rsidRPr="00BF5FF8">
        <w:rPr>
          <w:color w:val="000000" w:themeColor="text1"/>
        </w:rPr>
        <w:t>20. Инициатор проведения аукциона вправе принять решение о внесении изменений в извещение о проведении аукциона и аукционную документацию в срок не позднее чем за 5 рабочих дней до дня окончания срока подачи заявок на участие в ау</w:t>
      </w:r>
      <w:r w:rsidRPr="00BF5FF8">
        <w:rPr>
          <w:color w:val="000000" w:themeColor="text1"/>
        </w:rPr>
        <w:t>кционе. Изменения подлежат размещению в срок не позднее одного календарного дня, следующего за днем принятия соответствующего решения, в порядке, установленном для размещения аукционной документации.</w:t>
      </w:r>
    </w:p>
    <w:p w:rsidR="00000000" w:rsidRPr="00BF5FF8" w:rsidRDefault="00BF5FF8">
      <w:pPr>
        <w:pStyle w:val="ConsPlusNormal"/>
        <w:spacing w:before="200"/>
        <w:ind w:firstLine="540"/>
        <w:jc w:val="both"/>
        <w:rPr>
          <w:color w:val="000000" w:themeColor="text1"/>
        </w:rPr>
      </w:pPr>
      <w:r w:rsidRPr="00BF5FF8">
        <w:rPr>
          <w:color w:val="000000" w:themeColor="text1"/>
        </w:rPr>
        <w:t>При внесении изменений в извещение и в аукционную докуме</w:t>
      </w:r>
      <w:r w:rsidRPr="00BF5FF8">
        <w:rPr>
          <w:color w:val="000000" w:themeColor="text1"/>
        </w:rPr>
        <w:t>нтацию срок подачи заявок на участие в аукционе должен быть продлен на такой срок, чтобы со дня размещения на электронной площадке, официальном сайте инициатора проведения аукциона и организатора торгов изменений, внесенных в извещение и аукционную докумен</w:t>
      </w:r>
      <w:r w:rsidRPr="00BF5FF8">
        <w:rPr>
          <w:color w:val="000000" w:themeColor="text1"/>
        </w:rPr>
        <w:t>тацию, до дня окончания подачи заявок на участие в аукционе было не менее 15 календарных дней.</w:t>
      </w:r>
    </w:p>
    <w:p w:rsidR="00000000" w:rsidRPr="00BF5FF8" w:rsidRDefault="00BF5FF8">
      <w:pPr>
        <w:pStyle w:val="ConsPlusNormal"/>
        <w:spacing w:before="200"/>
        <w:ind w:firstLine="540"/>
        <w:jc w:val="both"/>
        <w:rPr>
          <w:color w:val="000000" w:themeColor="text1"/>
        </w:rPr>
      </w:pPr>
      <w:r w:rsidRPr="00BF5FF8">
        <w:rPr>
          <w:color w:val="000000" w:themeColor="text1"/>
        </w:rPr>
        <w:t>Изменение предмета аукциона не допускается.</w:t>
      </w:r>
    </w:p>
    <w:p w:rsidR="00000000" w:rsidRPr="00BF5FF8" w:rsidRDefault="00BF5FF8">
      <w:pPr>
        <w:pStyle w:val="ConsPlusNormal"/>
        <w:spacing w:before="200"/>
        <w:ind w:firstLine="540"/>
        <w:jc w:val="both"/>
        <w:rPr>
          <w:color w:val="000000" w:themeColor="text1"/>
        </w:rPr>
      </w:pPr>
      <w:r w:rsidRPr="00BF5FF8">
        <w:rPr>
          <w:color w:val="000000" w:themeColor="text1"/>
        </w:rPr>
        <w:t>21. Инициатор проведения аукциона вправе отказаться от проведения аукциона в срок не позднее чем за три календарных д</w:t>
      </w:r>
      <w:r w:rsidRPr="00BF5FF8">
        <w:rPr>
          <w:color w:val="000000" w:themeColor="text1"/>
        </w:rPr>
        <w:t>ня до дня проведения аукциона. Извещение об отказе в проведении аукциона размещается инициатором проведения аукциона и организатором торгов на их официальных сайтах в информационно-телекоммуникационной сети Интернет, а также на электронной площадке.</w:t>
      </w:r>
    </w:p>
    <w:p w:rsidR="00000000" w:rsidRPr="00BF5FF8" w:rsidRDefault="00BF5FF8">
      <w:pPr>
        <w:pStyle w:val="ConsPlusNormal"/>
        <w:spacing w:before="200"/>
        <w:ind w:firstLine="540"/>
        <w:jc w:val="both"/>
        <w:rPr>
          <w:color w:val="000000" w:themeColor="text1"/>
        </w:rPr>
      </w:pPr>
      <w:r w:rsidRPr="00BF5FF8">
        <w:rPr>
          <w:color w:val="000000" w:themeColor="text1"/>
        </w:rPr>
        <w:t>Операт</w:t>
      </w:r>
      <w:r w:rsidRPr="00BF5FF8">
        <w:rPr>
          <w:color w:val="000000" w:themeColor="text1"/>
        </w:rPr>
        <w:t>ор электронной площадки в срок не позднее одного рабочего дня, следующего за днем размещения извещения об отказе в проведении аукциона, обязан известить участников аукциона об отказе в проведении аукциона и разблокировать денежные средства, в отношении кот</w:t>
      </w:r>
      <w:r w:rsidRPr="00BF5FF8">
        <w:rPr>
          <w:color w:val="000000" w:themeColor="text1"/>
        </w:rPr>
        <w:t>орых осуществлено блокирование операций по счету участника аукциона, в размере суммы задатка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22. Для получения доступа к участию в аукционе инвалид, зарегистрированный в качестве индивидуального предпринимателя, и общественная органи</w:t>
      </w:r>
      <w:r w:rsidRPr="00BF5FF8">
        <w:rPr>
          <w:color w:val="000000" w:themeColor="text1"/>
        </w:rPr>
        <w:t>зация инвалидов проходят процедуру регистрации на электронной площадке. Регистрация на электронной площадке осуществляется без взимания платы. Регистрация на электронной площадке проводится в соответствии с регламентом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23. Для участия</w:t>
      </w:r>
      <w:r w:rsidRPr="00BF5FF8">
        <w:rPr>
          <w:color w:val="000000" w:themeColor="text1"/>
        </w:rPr>
        <w:t xml:space="preserve"> в аукционе лицо, зарегистрированное на электронной площадке в установленном порядке, подает заявку на участие в аукционе (далее - заявитель).</w:t>
      </w:r>
    </w:p>
    <w:p w:rsidR="00000000" w:rsidRPr="00BF5FF8" w:rsidRDefault="00BF5FF8">
      <w:pPr>
        <w:pStyle w:val="ConsPlusNormal"/>
        <w:spacing w:before="200"/>
        <w:ind w:firstLine="540"/>
        <w:jc w:val="both"/>
        <w:rPr>
          <w:color w:val="000000" w:themeColor="text1"/>
        </w:rPr>
      </w:pPr>
      <w:r w:rsidRPr="00BF5FF8">
        <w:rPr>
          <w:color w:val="000000" w:themeColor="text1"/>
        </w:rPr>
        <w:t>Требования к форме и составу заявки на участие в аукционе утверждаются организатором торгов.</w:t>
      </w:r>
    </w:p>
    <w:p w:rsidR="00000000" w:rsidRPr="00BF5FF8" w:rsidRDefault="00BF5FF8">
      <w:pPr>
        <w:pStyle w:val="ConsPlusNormal"/>
        <w:spacing w:before="200"/>
        <w:ind w:firstLine="540"/>
        <w:jc w:val="both"/>
        <w:rPr>
          <w:color w:val="000000" w:themeColor="text1"/>
        </w:rPr>
      </w:pPr>
      <w:r w:rsidRPr="00BF5FF8">
        <w:rPr>
          <w:color w:val="000000" w:themeColor="text1"/>
        </w:rPr>
        <w:t>Участие в аукционе в</w:t>
      </w:r>
      <w:r w:rsidRPr="00BF5FF8">
        <w:rPr>
          <w:color w:val="000000" w:themeColor="text1"/>
        </w:rPr>
        <w:t>озможно при наличии на счете заявителя, предназначенном для проведения операций по обеспечению участия в аукционах, денежных средств, в отношении которых не осуществлено блокирование операций по счету оператором электронной площадки, в размере не менее сум</w:t>
      </w:r>
      <w:r w:rsidRPr="00BF5FF8">
        <w:rPr>
          <w:color w:val="000000" w:themeColor="text1"/>
        </w:rPr>
        <w:t>мы задатка на участие в аукционе, предусмотренной аукционной документацией.</w:t>
      </w:r>
    </w:p>
    <w:p w:rsidR="00000000" w:rsidRPr="00BF5FF8" w:rsidRDefault="00BF5FF8">
      <w:pPr>
        <w:pStyle w:val="ConsPlusNormal"/>
        <w:spacing w:before="200"/>
        <w:ind w:firstLine="540"/>
        <w:jc w:val="both"/>
        <w:rPr>
          <w:color w:val="000000" w:themeColor="text1"/>
        </w:rPr>
      </w:pPr>
      <w:r w:rsidRPr="00BF5FF8">
        <w:rPr>
          <w:color w:val="000000" w:themeColor="text1"/>
        </w:rPr>
        <w:t>24. Прием заявок прекращается не ранее чем за два рабочих дня до дня проведения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25. Оператор электронной площадки отказывает в приеме заявки на участие в аукционе в случа</w:t>
      </w:r>
      <w:r w:rsidRPr="00BF5FF8">
        <w:rPr>
          <w:color w:val="000000" w:themeColor="text1"/>
        </w:rPr>
        <w:t>е:</w:t>
      </w:r>
    </w:p>
    <w:p w:rsidR="00000000" w:rsidRPr="00BF5FF8" w:rsidRDefault="00BF5FF8">
      <w:pPr>
        <w:pStyle w:val="ConsPlusNormal"/>
        <w:spacing w:before="200"/>
        <w:ind w:firstLine="540"/>
        <w:jc w:val="both"/>
        <w:rPr>
          <w:color w:val="000000" w:themeColor="text1"/>
        </w:rPr>
      </w:pPr>
      <w:r w:rsidRPr="00BF5FF8">
        <w:rPr>
          <w:color w:val="000000" w:themeColor="text1"/>
        </w:rPr>
        <w:t>25.1. Предоставления заявки на участие в аукционе, подписанной электронной подписью лица, не имеющего право действовать от имени заявителя.</w:t>
      </w:r>
    </w:p>
    <w:p w:rsidR="00000000" w:rsidRPr="00BF5FF8" w:rsidRDefault="00BF5FF8">
      <w:pPr>
        <w:pStyle w:val="ConsPlusNormal"/>
        <w:spacing w:before="200"/>
        <w:ind w:firstLine="540"/>
        <w:jc w:val="both"/>
        <w:rPr>
          <w:color w:val="000000" w:themeColor="text1"/>
        </w:rPr>
      </w:pPr>
      <w:r w:rsidRPr="00BF5FF8">
        <w:rPr>
          <w:color w:val="000000" w:themeColor="text1"/>
        </w:rPr>
        <w:t>25.2. Отсутствия на счете, предназначенном для проведения операций по обеспечению участия в аукционах, заявителя,</w:t>
      </w:r>
      <w:r w:rsidRPr="00BF5FF8">
        <w:rPr>
          <w:color w:val="000000" w:themeColor="text1"/>
        </w:rPr>
        <w:t xml:space="preserve"> подавшего заявку на участие в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25.3. Подачи одним заявителем двух и более заявок на участие в аукционе п</w:t>
      </w:r>
      <w:r w:rsidRPr="00BF5FF8">
        <w:rPr>
          <w:color w:val="000000" w:themeColor="text1"/>
        </w:rPr>
        <w:t>ри условии, что поданные ранее заявки на участие в аукционе заявителем не отозваны. В этом случае заявителю возвращаются все поданные заявки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25.4. Подачи заявки на участие в аукционе после дня и времени окончания срока подачи заявок.</w:t>
      </w:r>
    </w:p>
    <w:p w:rsidR="00000000" w:rsidRPr="00BF5FF8" w:rsidRDefault="00BF5FF8">
      <w:pPr>
        <w:pStyle w:val="ConsPlusNormal"/>
        <w:spacing w:before="200"/>
        <w:ind w:firstLine="540"/>
        <w:jc w:val="both"/>
        <w:rPr>
          <w:color w:val="000000" w:themeColor="text1"/>
        </w:rPr>
      </w:pPr>
      <w:r w:rsidRPr="00BF5FF8">
        <w:rPr>
          <w:color w:val="000000" w:themeColor="text1"/>
        </w:rPr>
        <w:t>26. Отказ в приеме заявки на участие в аукционе по иным основаниям не допускается.</w:t>
      </w:r>
    </w:p>
    <w:p w:rsidR="00000000" w:rsidRPr="00BF5FF8" w:rsidRDefault="00BF5FF8">
      <w:pPr>
        <w:pStyle w:val="ConsPlusNormal"/>
        <w:spacing w:before="200"/>
        <w:ind w:firstLine="540"/>
        <w:jc w:val="both"/>
        <w:rPr>
          <w:color w:val="000000" w:themeColor="text1"/>
        </w:rPr>
      </w:pPr>
      <w:r w:rsidRPr="00BF5FF8">
        <w:rPr>
          <w:color w:val="000000" w:themeColor="text1"/>
        </w:rPr>
        <w:t>27. Заявка на участие в аукционе направляется заявителем оператору электронной площадки в форме электронного документа.</w:t>
      </w:r>
    </w:p>
    <w:p w:rsidR="00000000" w:rsidRPr="00BF5FF8" w:rsidRDefault="00BF5FF8">
      <w:pPr>
        <w:pStyle w:val="ConsPlusNormal"/>
        <w:spacing w:before="200"/>
        <w:ind w:firstLine="540"/>
        <w:jc w:val="both"/>
        <w:rPr>
          <w:color w:val="000000" w:themeColor="text1"/>
        </w:rPr>
      </w:pPr>
      <w:r w:rsidRPr="00BF5FF8">
        <w:rPr>
          <w:color w:val="000000" w:themeColor="text1"/>
        </w:rPr>
        <w:t>Поступление заявки на участие в аукционе является по</w:t>
      </w:r>
      <w:r w:rsidRPr="00BF5FF8">
        <w:rPr>
          <w:color w:val="000000" w:themeColor="text1"/>
        </w:rPr>
        <w:t>ручением о блокировке операций по счету заявителя, открытому для проведения операций по обеспечению участия в аукционах, в отношении денежных средств в размере суммы задатка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28. Заявитель имеет право отозвать принятую оператором элек</w:t>
      </w:r>
      <w:r w:rsidRPr="00BF5FF8">
        <w:rPr>
          <w:color w:val="000000" w:themeColor="text1"/>
        </w:rPr>
        <w:t xml:space="preserve">тронной площадки заявку на участие в аукционе до дня окончания срока приема заявок. Со дня регистрации отзыва заявки на участие в аукционе оператор электронной площадки прекращает блокировку операций по счету для проведения операций по обеспечению участия </w:t>
      </w:r>
      <w:r w:rsidRPr="00BF5FF8">
        <w:rPr>
          <w:color w:val="000000" w:themeColor="text1"/>
        </w:rPr>
        <w:t>в аукционе в отношении денежных средств заявителя в размере суммы задатка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отзыва заявки на участие в аукционе участником аукциона в срок не позднее дня окончания срока приема заявок прекращение блокировки операций по счету д</w:t>
      </w:r>
      <w:r w:rsidRPr="00BF5FF8">
        <w:rPr>
          <w:color w:val="000000" w:themeColor="text1"/>
        </w:rPr>
        <w:t xml:space="preserve">ля проведения операций по обеспечению участия в аукционе в отношении денежных средств в размере суммы задатка на участие в аукционе осуществляется в порядке, установленном </w:t>
      </w:r>
      <w:hyperlink w:anchor="Par801" w:tooltip="46. Оператор электронной площадки по указанию организатора торгов в срок не позднее одного рабочего дня, следующего за днем подписания протокола о результатах аукциона, обязан разблокировать внесенные в качестве задатка денежные средства участников аукциона, за исключением денежных средств победителя аукциона и участника аукциона, сделавшего предпоследнее предложение о цене аукциона." w:history="1">
        <w:r w:rsidRPr="00BF5FF8">
          <w:rPr>
            <w:color w:val="000000" w:themeColor="text1"/>
          </w:rPr>
          <w:t>пунктом 46</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29. В течение одного часа после получения заявки на участие в аукционе оператор электронной площадки обязан осуществить блокирование операций по счету</w:t>
      </w:r>
      <w:r w:rsidRPr="00BF5FF8">
        <w:rPr>
          <w:color w:val="000000" w:themeColor="text1"/>
        </w:rPr>
        <w:t xml:space="preserve"> для проведения операций по обеспечению участия в аукционе заявителя, подавшего такую заявку, в отношении денежных средств в размере суммы задатка на участие в аукционе, присвоить ей порядковый номер и подтвердить в форме электронного документа, направляем</w:t>
      </w:r>
      <w:r w:rsidRPr="00BF5FF8">
        <w:rPr>
          <w:color w:val="000000" w:themeColor="text1"/>
        </w:rPr>
        <w:t>ого заявителю, подавшему заявку на участие в аукционе, ее получение с указанием присвоенного ей порядкового номера.</w:t>
      </w:r>
    </w:p>
    <w:p w:rsidR="00000000" w:rsidRPr="00BF5FF8" w:rsidRDefault="00BF5FF8">
      <w:pPr>
        <w:pStyle w:val="ConsPlusNormal"/>
        <w:spacing w:before="200"/>
        <w:ind w:firstLine="540"/>
        <w:jc w:val="both"/>
        <w:rPr>
          <w:color w:val="000000" w:themeColor="text1"/>
        </w:rPr>
      </w:pPr>
      <w:r w:rsidRPr="00BF5FF8">
        <w:rPr>
          <w:color w:val="000000" w:themeColor="text1"/>
        </w:rPr>
        <w:t>30. В течение одного часа после окончания срока приема заявок оператор электронной площадки направляет заявки на участие в аукционе организа</w:t>
      </w:r>
      <w:r w:rsidRPr="00BF5FF8">
        <w:rPr>
          <w:color w:val="000000" w:themeColor="text1"/>
        </w:rPr>
        <w:t>тору торгов.</w:t>
      </w:r>
    </w:p>
    <w:p w:rsidR="00000000" w:rsidRPr="00BF5FF8" w:rsidRDefault="00BF5FF8">
      <w:pPr>
        <w:pStyle w:val="ConsPlusNormal"/>
        <w:spacing w:before="200"/>
        <w:ind w:firstLine="540"/>
        <w:jc w:val="both"/>
        <w:rPr>
          <w:color w:val="000000" w:themeColor="text1"/>
        </w:rPr>
      </w:pPr>
      <w:r w:rsidRPr="00BF5FF8">
        <w:rPr>
          <w:color w:val="000000" w:themeColor="text1"/>
        </w:rPr>
        <w:t>31. К заявке на участие в аукционе должны быть приложены согласие участника аукциона с условиями аукционной документации и справка о подтверждении соответствия условиям, предъявляемым к инвалидам, зарегистрированным в качестве индивидуальных п</w:t>
      </w:r>
      <w:r w:rsidRPr="00BF5FF8">
        <w:rPr>
          <w:color w:val="000000" w:themeColor="text1"/>
        </w:rPr>
        <w:t>редпринимателей в городе Москве, и общественным организациям инвалидов, осуществляющим деятельность в городе Москве.</w:t>
      </w:r>
    </w:p>
    <w:p w:rsidR="00000000" w:rsidRPr="00BF5FF8" w:rsidRDefault="00BF5FF8">
      <w:pPr>
        <w:pStyle w:val="ConsPlusNormal"/>
        <w:jc w:val="both"/>
        <w:rPr>
          <w:color w:val="000000" w:themeColor="text1"/>
        </w:rPr>
      </w:pPr>
      <w:r w:rsidRPr="00BF5FF8">
        <w:rPr>
          <w:color w:val="000000" w:themeColor="text1"/>
        </w:rPr>
        <w:t xml:space="preserve">(п. 31 в ред. </w:t>
      </w:r>
      <w:hyperlink r:id="rId206" w:tooltip="Постановление Правительства Москвы от 11.01.2017 N 1-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постановления</w:t>
        </w:r>
      </w:hyperlink>
      <w:r w:rsidRPr="00BF5FF8">
        <w:rPr>
          <w:color w:val="000000" w:themeColor="text1"/>
        </w:rPr>
        <w:t xml:space="preserve"> Правительства Москвы от 11.01.2017 N 1-ПП)</w:t>
      </w:r>
    </w:p>
    <w:p w:rsidR="00000000" w:rsidRPr="00BF5FF8" w:rsidRDefault="00BF5FF8">
      <w:pPr>
        <w:pStyle w:val="ConsPlusNormal"/>
        <w:spacing w:before="200"/>
        <w:ind w:firstLine="540"/>
        <w:jc w:val="both"/>
        <w:rPr>
          <w:color w:val="000000" w:themeColor="text1"/>
        </w:rPr>
      </w:pPr>
      <w:r w:rsidRPr="00BF5FF8">
        <w:rPr>
          <w:color w:val="000000" w:themeColor="text1"/>
        </w:rPr>
        <w:t>32. Аукционная комиссия п</w:t>
      </w:r>
      <w:r w:rsidRPr="00BF5FF8">
        <w:rPr>
          <w:color w:val="000000" w:themeColor="text1"/>
        </w:rPr>
        <w:t>роверяет заявки на участие в аукционе. Срок рассмотрения заявок на участие в аукционе не может превышать один рабочий день со дня окончания срока подачи заявок.</w:t>
      </w:r>
    </w:p>
    <w:p w:rsidR="00000000" w:rsidRPr="00BF5FF8" w:rsidRDefault="00BF5FF8">
      <w:pPr>
        <w:pStyle w:val="ConsPlusNormal"/>
        <w:spacing w:before="200"/>
        <w:ind w:firstLine="540"/>
        <w:jc w:val="both"/>
        <w:rPr>
          <w:color w:val="000000" w:themeColor="text1"/>
        </w:rPr>
      </w:pPr>
      <w:r w:rsidRPr="00BF5FF8">
        <w:rPr>
          <w:color w:val="000000" w:themeColor="text1"/>
        </w:rPr>
        <w:t>По результатам рассмотрения заявок на участие в аукционе аукционная комиссия принимает решение о допуске заявителя к участию в аукционе или об отказе в допуске к участию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33. Заявитель не допускается к участию в аукционе в случае:</w:t>
      </w:r>
    </w:p>
    <w:p w:rsidR="00000000" w:rsidRPr="00BF5FF8" w:rsidRDefault="00BF5FF8">
      <w:pPr>
        <w:pStyle w:val="ConsPlusNormal"/>
        <w:spacing w:before="200"/>
        <w:ind w:firstLine="540"/>
        <w:jc w:val="both"/>
        <w:rPr>
          <w:color w:val="000000" w:themeColor="text1"/>
        </w:rPr>
      </w:pPr>
      <w:r w:rsidRPr="00BF5FF8">
        <w:rPr>
          <w:color w:val="000000" w:themeColor="text1"/>
        </w:rPr>
        <w:t>33.1. Отсутств</w:t>
      </w:r>
      <w:r w:rsidRPr="00BF5FF8">
        <w:rPr>
          <w:color w:val="000000" w:themeColor="text1"/>
        </w:rPr>
        <w:t>ия в составе заявки на участие в аукционе согласия заявителя с условиями аукционной документации.</w:t>
      </w:r>
    </w:p>
    <w:p w:rsidR="00000000" w:rsidRPr="00BF5FF8" w:rsidRDefault="00BF5FF8">
      <w:pPr>
        <w:pStyle w:val="ConsPlusNormal"/>
        <w:spacing w:before="200"/>
        <w:ind w:firstLine="540"/>
        <w:jc w:val="both"/>
        <w:rPr>
          <w:color w:val="000000" w:themeColor="text1"/>
        </w:rPr>
      </w:pPr>
      <w:r w:rsidRPr="00BF5FF8">
        <w:rPr>
          <w:color w:val="000000" w:themeColor="text1"/>
        </w:rPr>
        <w:lastRenderedPageBreak/>
        <w:t>33.1(1). Отсутствия в составе заявки на участие в аукционе справки о подтверждении соответствия условиям, предъявляемым к инвалидам, зарегистрированным в каче</w:t>
      </w:r>
      <w:r w:rsidRPr="00BF5FF8">
        <w:rPr>
          <w:color w:val="000000" w:themeColor="text1"/>
        </w:rPr>
        <w:t>стве индивидуальных предпринимателей в городе Москве, и общественным организациям инвалидов, осуществляющим деятельность в городе Москве.</w:t>
      </w:r>
    </w:p>
    <w:p w:rsidR="00000000" w:rsidRPr="00BF5FF8" w:rsidRDefault="00BF5FF8">
      <w:pPr>
        <w:pStyle w:val="ConsPlusNormal"/>
        <w:jc w:val="both"/>
        <w:rPr>
          <w:color w:val="000000" w:themeColor="text1"/>
        </w:rPr>
      </w:pPr>
      <w:r w:rsidRPr="00BF5FF8">
        <w:rPr>
          <w:color w:val="000000" w:themeColor="text1"/>
        </w:rPr>
        <w:t xml:space="preserve">(п. 33.1(1) введен </w:t>
      </w:r>
      <w:hyperlink r:id="rId207" w:tooltip="Постановление Правительства Москвы от 11.01.2017 N 1-ПП &quot;О внесении изменений в постановление Правительства Москвы от 3 февраля 2011 г. N 2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11.01.2017 N 1-ПП</w:t>
      </w:r>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33.2. Несоответствия заявки на участие в аукционе утвержденным требованиям.</w:t>
      </w:r>
    </w:p>
    <w:p w:rsidR="00000000" w:rsidRPr="00BF5FF8" w:rsidRDefault="00BF5FF8">
      <w:pPr>
        <w:pStyle w:val="ConsPlusNormal"/>
        <w:spacing w:before="200"/>
        <w:ind w:firstLine="540"/>
        <w:jc w:val="both"/>
        <w:rPr>
          <w:color w:val="000000" w:themeColor="text1"/>
        </w:rPr>
      </w:pPr>
      <w:r w:rsidRPr="00BF5FF8">
        <w:rPr>
          <w:color w:val="000000" w:themeColor="text1"/>
        </w:rPr>
        <w:t>33.3. Наличия сведений о заявителе, участниках (членах) заявителя, членах коллегиальных исполнительных органов заявителя в реестре недобросовестных участников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33.4. Нал</w:t>
      </w:r>
      <w:r w:rsidRPr="00BF5FF8">
        <w:rPr>
          <w:color w:val="000000" w:themeColor="text1"/>
        </w:rPr>
        <w:t>ичия заключенного в установленном порядке договора на осуществление торговой деятельности (оказания услуг) в нестационарном торговом объекте, договора на размещение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34. Отказ в допуске к участию в аукционе по иным основан</w:t>
      </w:r>
      <w:r w:rsidRPr="00BF5FF8">
        <w:rPr>
          <w:color w:val="000000" w:themeColor="text1"/>
        </w:rPr>
        <w:t>иям не допускается.</w:t>
      </w:r>
    </w:p>
    <w:p w:rsidR="00000000" w:rsidRPr="00BF5FF8" w:rsidRDefault="00BF5FF8">
      <w:pPr>
        <w:pStyle w:val="ConsPlusNormal"/>
        <w:spacing w:before="200"/>
        <w:ind w:firstLine="540"/>
        <w:jc w:val="both"/>
        <w:rPr>
          <w:color w:val="000000" w:themeColor="text1"/>
        </w:rPr>
      </w:pPr>
      <w:r w:rsidRPr="00BF5FF8">
        <w:rPr>
          <w:color w:val="000000" w:themeColor="text1"/>
        </w:rPr>
        <w:t>35. По результатам рассмотрения заявок на участие в аукционе аукционная комиссия оформляет протокол рассмотрения заявок на участие в аукционе, подписываемый всеми присутствующими на заседании аукционной комиссии членами в срок не поздне</w:t>
      </w:r>
      <w:r w:rsidRPr="00BF5FF8">
        <w:rPr>
          <w:color w:val="000000" w:themeColor="text1"/>
        </w:rPr>
        <w:t>е даты окончания срока рассмотрения заявок.</w:t>
      </w:r>
    </w:p>
    <w:p w:rsidR="00000000" w:rsidRPr="00BF5FF8" w:rsidRDefault="00BF5FF8">
      <w:pPr>
        <w:pStyle w:val="ConsPlusNormal"/>
        <w:spacing w:before="200"/>
        <w:ind w:firstLine="540"/>
        <w:jc w:val="both"/>
        <w:rPr>
          <w:color w:val="000000" w:themeColor="text1"/>
        </w:rPr>
      </w:pPr>
      <w:r w:rsidRPr="00BF5FF8">
        <w:rPr>
          <w:color w:val="000000" w:themeColor="text1"/>
        </w:rPr>
        <w:t>Указанный протокол в срок не позднее дня окончания срока рассмотрения заявок на участие в аукционе направляется организатором торгов оператору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36. В течение одного часа с момента поступления</w:t>
      </w:r>
      <w:r w:rsidRPr="00BF5FF8">
        <w:rPr>
          <w:color w:val="000000" w:themeColor="text1"/>
        </w:rPr>
        <w:t xml:space="preserve"> оператору электронной площадки протокола рассмотрения заявок на участие в аукционе оператор электронной площадки обязан направить каждому заявителю, подавшему заявку на участие в аукционе, уведомление о решении, принятом в отношении поданных ими заявок.</w:t>
      </w:r>
    </w:p>
    <w:p w:rsidR="00000000" w:rsidRPr="00BF5FF8" w:rsidRDefault="00BF5FF8">
      <w:pPr>
        <w:pStyle w:val="ConsPlusNormal"/>
        <w:spacing w:before="200"/>
        <w:ind w:firstLine="540"/>
        <w:jc w:val="both"/>
        <w:rPr>
          <w:color w:val="000000" w:themeColor="text1"/>
        </w:rPr>
      </w:pPr>
      <w:r w:rsidRPr="00BF5FF8">
        <w:rPr>
          <w:color w:val="000000" w:themeColor="text1"/>
        </w:rPr>
        <w:t>В</w:t>
      </w:r>
      <w:r w:rsidRPr="00BF5FF8">
        <w:rPr>
          <w:color w:val="000000" w:themeColor="text1"/>
        </w:rPr>
        <w:t xml:space="preserve"> случае если аукционной комиссией принято решение об отказе в допуске заявителя к участию в аукционе, уведомление об этом решении должно содержать обоснование его принятия, в том числе с указанием положений аукционной документации, которым не соответствует</w:t>
      </w:r>
      <w:r w:rsidRPr="00BF5FF8">
        <w:rPr>
          <w:color w:val="000000" w:themeColor="text1"/>
        </w:rPr>
        <w:t xml:space="preserve"> заявка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37. Проведение аукциона осуществляется в порядке, установленном регламентом оператора электронной площадки.</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38. Оператор электронной площадки оформляет протокол проведения аукциона, который должен содержать адрес электронной </w:t>
      </w:r>
      <w:r w:rsidRPr="00BF5FF8">
        <w:rPr>
          <w:color w:val="000000" w:themeColor="text1"/>
        </w:rPr>
        <w:t>площадки, дату, время начала и окончания аукциона, начальную цену аукциона, предложения о цене аукциона победителя аукциона и участника аукциона, сделавшего предпоследнее предложение о цене аукциона, с указанием времени поступления данных предложений и пор</w:t>
      </w:r>
      <w:r w:rsidRPr="00BF5FF8">
        <w:rPr>
          <w:color w:val="000000" w:themeColor="text1"/>
        </w:rPr>
        <w:t>ядковых номеров, присвоенных заявкам на участие в аукционе в электронной форме.</w:t>
      </w:r>
    </w:p>
    <w:p w:rsidR="00000000" w:rsidRPr="00BF5FF8" w:rsidRDefault="00BF5FF8">
      <w:pPr>
        <w:pStyle w:val="ConsPlusNormal"/>
        <w:spacing w:before="200"/>
        <w:ind w:firstLine="540"/>
        <w:jc w:val="both"/>
        <w:rPr>
          <w:color w:val="000000" w:themeColor="text1"/>
        </w:rPr>
      </w:pPr>
      <w:r w:rsidRPr="00BF5FF8">
        <w:rPr>
          <w:color w:val="000000" w:themeColor="text1"/>
        </w:rPr>
        <w:t>Протокол проведения аукциона размещается оператором электронной площадки на электронной площадке в течение 30 минут после окончания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Оператор электронной площадки в те</w:t>
      </w:r>
      <w:r w:rsidRPr="00BF5FF8">
        <w:rPr>
          <w:color w:val="000000" w:themeColor="text1"/>
        </w:rPr>
        <w:t>чение одного часа после размещения протокола о проведении аукциона на электронной площадке предоставляет организатору торгов и инициатору проведения аукциона сведения о победителе аукциона и участнике аукциона, сделавшем предпоследнее предложение о цене ау</w:t>
      </w:r>
      <w:r w:rsidRPr="00BF5FF8">
        <w:rPr>
          <w:color w:val="000000" w:themeColor="text1"/>
        </w:rPr>
        <w:t xml:space="preserve">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w:t>
      </w:r>
      <w:r w:rsidRPr="00BF5FF8">
        <w:rPr>
          <w:color w:val="000000" w:themeColor="text1"/>
        </w:rPr>
        <w:t>номере индивидуального предпринимателя), фамилии, имени, отчестве, паспортных данных, сведения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 с ук</w:t>
      </w:r>
      <w:r w:rsidRPr="00BF5FF8">
        <w:rPr>
          <w:color w:val="000000" w:themeColor="text1"/>
        </w:rPr>
        <w:t>азанием порядкового номера, присвоенного заявке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39. Результаты аукциона оформляются организатором торгов протоколом о результатах аукциона, который должен содержать сведения о победителе аукциона и участнике аукциона, сделавшем предп</w:t>
      </w:r>
      <w:r w:rsidRPr="00BF5FF8">
        <w:rPr>
          <w:color w:val="000000" w:themeColor="text1"/>
        </w:rPr>
        <w:t>оследнее предложение о цене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w:t>
      </w:r>
      <w:r w:rsidRPr="00BF5FF8">
        <w:rPr>
          <w:color w:val="000000" w:themeColor="text1"/>
        </w:rPr>
        <w:t xml:space="preserve">сударственном регистрационном номере индивидуального предпринимателя), фамилии, имени, отчестве, паспортных </w:t>
      </w:r>
      <w:r w:rsidRPr="00BF5FF8">
        <w:rPr>
          <w:color w:val="000000" w:themeColor="text1"/>
        </w:rPr>
        <w:lastRenderedPageBreak/>
        <w:t>данных, сведения о месте жительства (для индивидуального предпринимателя), идентификационном номере налогоплательщика, с указанием порядкового номер</w:t>
      </w:r>
      <w:r w:rsidRPr="00BF5FF8">
        <w:rPr>
          <w:color w:val="000000" w:themeColor="text1"/>
        </w:rPr>
        <w:t>а, присвоенного заявке на участие в аукционе.</w:t>
      </w:r>
    </w:p>
    <w:p w:rsidR="00000000" w:rsidRPr="00BF5FF8" w:rsidRDefault="00BF5FF8">
      <w:pPr>
        <w:pStyle w:val="ConsPlusNormal"/>
        <w:spacing w:before="200"/>
        <w:ind w:firstLine="540"/>
        <w:jc w:val="both"/>
        <w:rPr>
          <w:color w:val="000000" w:themeColor="text1"/>
        </w:rPr>
      </w:pPr>
      <w:r w:rsidRPr="00BF5FF8">
        <w:rPr>
          <w:color w:val="000000" w:themeColor="text1"/>
        </w:rPr>
        <w:t>40. В срок не позднее дня, следующего за днем подписания протокола о результатах аукциона или о признании аукциона несостоявшимся, такой протокол размещается организатором торгов на его официальном сайте и элек</w:t>
      </w:r>
      <w:r w:rsidRPr="00BF5FF8">
        <w:rPr>
          <w:color w:val="000000" w:themeColor="text1"/>
        </w:rPr>
        <w:t>тронной площадке. Одновременно инициатор проведения аукциона размещает протокол о результатах аукциона на его официальном сайте. В течение одного часа после размещения на электронной площадке протокола о результатах аукциона оператор электронной площадки о</w:t>
      </w:r>
      <w:r w:rsidRPr="00BF5FF8">
        <w:rPr>
          <w:color w:val="000000" w:themeColor="text1"/>
        </w:rPr>
        <w:t>бязан направить уведомления о результатах аукциона победителю аукциона и участнику аукциона, сделавшему предпоследнее предложение о цене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Протокол о результатах аукциона подлежит хранению организатором торгов и инициатором проведения аукциона не м</w:t>
      </w:r>
      <w:r w:rsidRPr="00BF5FF8">
        <w:rPr>
          <w:color w:val="000000" w:themeColor="text1"/>
        </w:rPr>
        <w:t>енее трех лет со дня окончания срока действия договора.</w:t>
      </w:r>
    </w:p>
    <w:p w:rsidR="00000000" w:rsidRPr="00BF5FF8" w:rsidRDefault="00BF5FF8">
      <w:pPr>
        <w:pStyle w:val="ConsPlusNormal"/>
        <w:jc w:val="both"/>
        <w:rPr>
          <w:color w:val="000000" w:themeColor="text1"/>
        </w:rPr>
      </w:pPr>
    </w:p>
    <w:p w:rsidR="00000000" w:rsidRPr="00BF5FF8" w:rsidRDefault="00BF5FF8">
      <w:pPr>
        <w:pStyle w:val="ConsPlusTitle"/>
        <w:jc w:val="center"/>
        <w:outlineLvl w:val="1"/>
        <w:rPr>
          <w:color w:val="000000" w:themeColor="text1"/>
        </w:rPr>
      </w:pPr>
      <w:r w:rsidRPr="00BF5FF8">
        <w:rPr>
          <w:color w:val="000000" w:themeColor="text1"/>
        </w:rPr>
        <w:t>III. Порядок заключения договора</w:t>
      </w:r>
    </w:p>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41. Договор по результатам аукциона заключается в письменной форме на условиях, указанных в извещении о проведении аукциона и аукционной документации, по цене, предл</w:t>
      </w:r>
      <w:r w:rsidRPr="00BF5FF8">
        <w:rPr>
          <w:color w:val="000000" w:themeColor="text1"/>
        </w:rPr>
        <w:t>оженной победителем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42. Задаток победителя аукциона засчитывается в счет исполнения обязательств по договору на осуществление торговой деятельности (оказание услуг) в нестационарном торговом объекте, договора на размещение нестационарного торгово</w:t>
      </w:r>
      <w:r w:rsidRPr="00BF5FF8">
        <w:rPr>
          <w:color w:val="000000" w:themeColor="text1"/>
        </w:rPr>
        <w:t>го объекта. Организатор торгов в срок не позднее трех рабочих дней со дня размещения на электронной площадке протокола о результатах аукциона направляет оператору электронной площадки поручение о перечислении денежных средств по итогам аукциона.</w:t>
      </w:r>
    </w:p>
    <w:p w:rsidR="00000000" w:rsidRPr="00BF5FF8" w:rsidRDefault="00BF5FF8">
      <w:pPr>
        <w:pStyle w:val="ConsPlusNormal"/>
        <w:spacing w:before="200"/>
        <w:ind w:firstLine="540"/>
        <w:jc w:val="both"/>
        <w:rPr>
          <w:color w:val="000000" w:themeColor="text1"/>
        </w:rPr>
      </w:pPr>
      <w:bookmarkStart w:id="90" w:name="Par797"/>
      <w:bookmarkEnd w:id="90"/>
      <w:r w:rsidRPr="00BF5FF8">
        <w:rPr>
          <w:color w:val="000000" w:themeColor="text1"/>
        </w:rPr>
        <w:t>43. В срок не ранее 10 дней со дня размещения на электронной площадке протокола о результатах аукциона организатор торгов направляет инициатору проведения аукциона для заключения подписанный победителем проект договора, который составляется путем включен</w:t>
      </w:r>
      <w:r w:rsidRPr="00BF5FF8">
        <w:rPr>
          <w:color w:val="000000" w:themeColor="text1"/>
        </w:rPr>
        <w:t>ия цены договора, предложенной участником аукциона, с которым заключается договор, в проект договора, прилагаемый к аукционной документации. При этом размер платы подлежит корректировке не чаще одного раза в год на коэффициент-дефлятор, ежегодно утверждаем</w:t>
      </w:r>
      <w:r w:rsidRPr="00BF5FF8">
        <w:rPr>
          <w:color w:val="000000" w:themeColor="text1"/>
        </w:rPr>
        <w:t>ый Министерством экономического развития Российской Федерации.</w:t>
      </w:r>
    </w:p>
    <w:p w:rsidR="00000000" w:rsidRPr="00BF5FF8" w:rsidRDefault="00BF5FF8">
      <w:pPr>
        <w:pStyle w:val="ConsPlusNormal"/>
        <w:spacing w:before="200"/>
        <w:ind w:firstLine="540"/>
        <w:jc w:val="both"/>
        <w:rPr>
          <w:color w:val="000000" w:themeColor="text1"/>
        </w:rPr>
      </w:pPr>
      <w:bookmarkStart w:id="91" w:name="Par798"/>
      <w:bookmarkEnd w:id="91"/>
      <w:r w:rsidRPr="00BF5FF8">
        <w:rPr>
          <w:color w:val="000000" w:themeColor="text1"/>
        </w:rPr>
        <w:t>44. Договор может быть заключен не ранее чем через 10 дней и не позднее 20 дней со дня размещения на электронной площадке протокола о результатах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В случае если на день заключения договора победитель аукциона, являвшийся участником аукциона, указанным в </w:t>
      </w:r>
      <w:hyperlink w:anchor="Par683" w:tooltip="4.1. Инвалид, зарегистрированный в качестве индивидуального предпринимателя в городе Москве, при соблюдении следующих условий:" w:history="1">
        <w:r w:rsidRPr="00BF5FF8">
          <w:rPr>
            <w:color w:val="000000" w:themeColor="text1"/>
          </w:rPr>
          <w:t>пункте 4.1</w:t>
        </w:r>
      </w:hyperlink>
      <w:r w:rsidRPr="00BF5FF8">
        <w:rPr>
          <w:color w:val="000000" w:themeColor="text1"/>
        </w:rPr>
        <w:t xml:space="preserve"> настоящего Порядка, и (или) участник аукциона, сделавший предпоследнее предложение о цене аукциона и являвшийся участником аукциона, указанным в </w:t>
      </w:r>
      <w:hyperlink w:anchor="Par683" w:tooltip="4.1. Инвалид, зарегистрированный в качестве индивидуального предпринимателя в городе Москве, при соблюдении следующих условий:" w:history="1">
        <w:r w:rsidRPr="00BF5FF8">
          <w:rPr>
            <w:color w:val="000000" w:themeColor="text1"/>
          </w:rPr>
          <w:t>пункте 4.1</w:t>
        </w:r>
      </w:hyperlink>
      <w:r w:rsidRPr="00BF5FF8">
        <w:rPr>
          <w:color w:val="000000" w:themeColor="text1"/>
        </w:rPr>
        <w:t xml:space="preserve"> настоящего Порядка, не признан инвалидом, с таким победителем аукциона и (или) таким участником аукциона, сделавшим предпоследнее предложение о цене аукциона, договор не заключается.</w:t>
      </w:r>
    </w:p>
    <w:p w:rsidR="00000000" w:rsidRPr="00BF5FF8" w:rsidRDefault="00BF5FF8">
      <w:pPr>
        <w:pStyle w:val="ConsPlusNormal"/>
        <w:spacing w:before="200"/>
        <w:ind w:firstLine="540"/>
        <w:jc w:val="both"/>
        <w:rPr>
          <w:color w:val="000000" w:themeColor="text1"/>
        </w:rPr>
      </w:pPr>
      <w:r w:rsidRPr="00BF5FF8">
        <w:rPr>
          <w:color w:val="000000" w:themeColor="text1"/>
        </w:rPr>
        <w:t>4</w:t>
      </w:r>
      <w:r w:rsidRPr="00BF5FF8">
        <w:rPr>
          <w:color w:val="000000" w:themeColor="text1"/>
        </w:rPr>
        <w:t>5. В срок не позднее трех рабочих дней со дня заключения договора инициатор проведения аукциона направляет организатору торгов сведения о заключенном договоре. Организатор торгов размещает подписанный сторонами договор на электронной площадке.</w:t>
      </w:r>
    </w:p>
    <w:p w:rsidR="00000000" w:rsidRPr="00BF5FF8" w:rsidRDefault="00BF5FF8">
      <w:pPr>
        <w:pStyle w:val="ConsPlusNormal"/>
        <w:spacing w:before="200"/>
        <w:ind w:firstLine="540"/>
        <w:jc w:val="both"/>
        <w:rPr>
          <w:color w:val="000000" w:themeColor="text1"/>
        </w:rPr>
      </w:pPr>
      <w:bookmarkStart w:id="92" w:name="Par801"/>
      <w:bookmarkEnd w:id="92"/>
      <w:r w:rsidRPr="00BF5FF8">
        <w:rPr>
          <w:color w:val="000000" w:themeColor="text1"/>
        </w:rPr>
        <w:t>46. Оператор электронной площадки по указанию организатора торгов в срок не позднее одного рабочего дня, следующего за днем подписания протокола о результатах аукциона, обязан разблокировать внесенные в качестве задатка денежные средства участников аукцион</w:t>
      </w:r>
      <w:r w:rsidRPr="00BF5FF8">
        <w:rPr>
          <w:color w:val="000000" w:themeColor="text1"/>
        </w:rPr>
        <w:t>а, за исключением денежных средств победителя аукциона и участника аукциона, сделавшего предпоследнее предложение о цене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47. В течение одного рабочего дня после подписания договора победителем организатор торгов уведомляет оператора электронной п</w:t>
      </w:r>
      <w:r w:rsidRPr="00BF5FF8">
        <w:rPr>
          <w:color w:val="000000" w:themeColor="text1"/>
        </w:rPr>
        <w:t>лощадки о необходимости возврата задатка участнику аукциона, сделавшему предпоследнее предложение о цене аукциона, на счет такого участника.</w:t>
      </w:r>
    </w:p>
    <w:p w:rsidR="00000000" w:rsidRPr="00BF5FF8" w:rsidRDefault="00BF5FF8">
      <w:pPr>
        <w:pStyle w:val="ConsPlusNormal"/>
        <w:spacing w:before="200"/>
        <w:ind w:firstLine="540"/>
        <w:jc w:val="both"/>
        <w:rPr>
          <w:color w:val="000000" w:themeColor="text1"/>
        </w:rPr>
      </w:pPr>
      <w:r w:rsidRPr="00BF5FF8">
        <w:rPr>
          <w:color w:val="000000" w:themeColor="text1"/>
        </w:rPr>
        <w:t>Оператор электронной площадки в течение одного рабочего дня после уведомления организатором торгов обязан разблокир</w:t>
      </w:r>
      <w:r w:rsidRPr="00BF5FF8">
        <w:rPr>
          <w:color w:val="000000" w:themeColor="text1"/>
        </w:rPr>
        <w:t>овать внесенные в качестве задатка денежные средства участника аукциона, сделавшего предпоследнее предложение о цене аукциона.</w:t>
      </w:r>
    </w:p>
    <w:p w:rsidR="00000000" w:rsidRPr="00BF5FF8" w:rsidRDefault="00BF5FF8">
      <w:pPr>
        <w:pStyle w:val="ConsPlusNormal"/>
        <w:spacing w:before="200"/>
        <w:ind w:firstLine="540"/>
        <w:jc w:val="both"/>
        <w:rPr>
          <w:color w:val="000000" w:themeColor="text1"/>
        </w:rPr>
      </w:pPr>
      <w:r w:rsidRPr="00BF5FF8">
        <w:rPr>
          <w:color w:val="000000" w:themeColor="text1"/>
        </w:rPr>
        <w:t>48. В случае если победитель аукциона и (или) участник аукциона, сделавший предпоследнее предложение о цене аукциона, не подписал</w:t>
      </w:r>
      <w:r w:rsidRPr="00BF5FF8">
        <w:rPr>
          <w:color w:val="000000" w:themeColor="text1"/>
        </w:rPr>
        <w:t xml:space="preserve"> проект договора в срок и на условиях, предусмотренных аукционной документацией, протоколом аукциона и настоящим Порядком, победитель аукциона и (или) </w:t>
      </w:r>
      <w:r w:rsidRPr="00BF5FF8">
        <w:rPr>
          <w:color w:val="000000" w:themeColor="text1"/>
        </w:rPr>
        <w:lastRenderedPageBreak/>
        <w:t>участник аукциона, сделавший предпоследнее предложение о цене аукциона, признаются уклонившимися от заклю</w:t>
      </w:r>
      <w:r w:rsidRPr="00BF5FF8">
        <w:rPr>
          <w:color w:val="000000" w:themeColor="text1"/>
        </w:rPr>
        <w:t>чения договора, и денежные средства, внесенные ими в качестве задатка, не возвращаются.</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если с победителем аукциона или участником аукциона, сделавшим предпоследнее предложение о цене аукциона, договор не заключен в связи с непризнанием победителя</w:t>
      </w:r>
      <w:r w:rsidRPr="00BF5FF8">
        <w:rPr>
          <w:color w:val="000000" w:themeColor="text1"/>
        </w:rPr>
        <w:t xml:space="preserve"> конкурса или участника аукциона, сделавшего предпоследнее предложение о цене аукциона, инвалидом на день, когда планировалось заключение договора, денежные средства, внесенные ими в качестве задатка, возвращаются в порядке, предусмотренном </w:t>
      </w:r>
      <w:hyperlink w:anchor="Par801" w:tooltip="46. Оператор электронной площадки по указанию организатора торгов в срок не позднее одного рабочего дня, следующего за днем подписания протокола о результатах аукциона, обязан разблокировать внесенные в качестве задатка денежные средства участников аукциона, за исключением денежных средств победителя аукциона и участника аукциона, сделавшего предпоследнее предложение о цене аукциона." w:history="1">
        <w:r w:rsidRPr="00BF5FF8">
          <w:rPr>
            <w:color w:val="000000" w:themeColor="text1"/>
          </w:rPr>
          <w:t>пунктом 46</w:t>
        </w:r>
      </w:hyperlink>
      <w:r w:rsidRPr="00BF5FF8">
        <w:rPr>
          <w:color w:val="000000" w:themeColor="text1"/>
        </w:rPr>
        <w:t xml:space="preserve"> настоящего Порядка, в срок не позднее одного рабочего дня, следующего за днем, когда планировалось по</w:t>
      </w:r>
      <w:r w:rsidRPr="00BF5FF8">
        <w:rPr>
          <w:color w:val="000000" w:themeColor="text1"/>
        </w:rPr>
        <w:t>дписание договора.</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49. В случае уклонения победителя аукциона от заключения договора либо </w:t>
      </w:r>
      <w:proofErr w:type="spellStart"/>
      <w:r w:rsidRPr="00BF5FF8">
        <w:rPr>
          <w:color w:val="000000" w:themeColor="text1"/>
        </w:rPr>
        <w:t>незаключения</w:t>
      </w:r>
      <w:proofErr w:type="spellEnd"/>
      <w:r w:rsidRPr="00BF5FF8">
        <w:rPr>
          <w:color w:val="000000" w:themeColor="text1"/>
        </w:rPr>
        <w:t xml:space="preserve"> договора с победителем аукциона в связи с его непризнанием инвалидом инициатор проведения аукциона заключает договор с участником аукциона, сделавшим пре</w:t>
      </w:r>
      <w:r w:rsidRPr="00BF5FF8">
        <w:rPr>
          <w:color w:val="000000" w:themeColor="text1"/>
        </w:rPr>
        <w:t xml:space="preserve">дпоследнее предложение о цене аукциона, в порядке, установленном </w:t>
      </w:r>
      <w:hyperlink w:anchor="Par797" w:tooltip="43. В срок не ранее 10 дней со дня размещения на электронной площадке протокола о результатах аукциона организатор торгов направляет инициатору проведения аукциона для заключения подписанный победителем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ый к аукционной документации. При этом размер платы подлежит корректировке не чаще одного раза в год на коэффициент-дефлятор, ежегодно утверждае..." w:history="1">
        <w:r w:rsidRPr="00BF5FF8">
          <w:rPr>
            <w:color w:val="000000" w:themeColor="text1"/>
          </w:rPr>
          <w:t>пунктами 43</w:t>
        </w:r>
      </w:hyperlink>
      <w:r w:rsidRPr="00BF5FF8">
        <w:rPr>
          <w:color w:val="000000" w:themeColor="text1"/>
        </w:rPr>
        <w:t xml:space="preserve">, </w:t>
      </w:r>
      <w:hyperlink w:anchor="Par798" w:tooltip="44. Договор может быть заключен не ранее чем через 10 дней и не позднее 20 дней со дня размещения на электронной площадке протокола о результатах аукциона." w:history="1">
        <w:r w:rsidRPr="00BF5FF8">
          <w:rPr>
            <w:color w:val="000000" w:themeColor="text1"/>
          </w:rPr>
          <w:t>44</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При этом заключение договора для участника аукциона, сделавшего предпоследнее предложение о цене аукциона, является обязательным.</w:t>
      </w:r>
    </w:p>
    <w:p w:rsidR="00000000" w:rsidRPr="00BF5FF8" w:rsidRDefault="00BF5FF8">
      <w:pPr>
        <w:pStyle w:val="ConsPlusNormal"/>
        <w:spacing w:before="200"/>
        <w:ind w:firstLine="540"/>
        <w:jc w:val="both"/>
        <w:rPr>
          <w:color w:val="000000" w:themeColor="text1"/>
        </w:rPr>
      </w:pPr>
      <w:r w:rsidRPr="00BF5FF8">
        <w:rPr>
          <w:color w:val="000000" w:themeColor="text1"/>
        </w:rPr>
        <w:t>50. Аукцион признается несостоявшимся в случае, если:</w:t>
      </w:r>
    </w:p>
    <w:p w:rsidR="00000000" w:rsidRPr="00BF5FF8" w:rsidRDefault="00BF5FF8">
      <w:pPr>
        <w:pStyle w:val="ConsPlusNormal"/>
        <w:spacing w:before="200"/>
        <w:ind w:firstLine="540"/>
        <w:jc w:val="both"/>
        <w:rPr>
          <w:color w:val="000000" w:themeColor="text1"/>
        </w:rPr>
      </w:pPr>
      <w:bookmarkStart w:id="93" w:name="Par809"/>
      <w:bookmarkEnd w:id="93"/>
      <w:r w:rsidRPr="00BF5FF8">
        <w:rPr>
          <w:color w:val="000000" w:themeColor="text1"/>
        </w:rPr>
        <w:t>50</w:t>
      </w:r>
      <w:r w:rsidRPr="00BF5FF8">
        <w:rPr>
          <w:color w:val="000000" w:themeColor="text1"/>
        </w:rPr>
        <w:t>.1. В аукционе участвовали менее двух участников.</w:t>
      </w:r>
    </w:p>
    <w:p w:rsidR="00000000" w:rsidRPr="00BF5FF8" w:rsidRDefault="00BF5FF8">
      <w:pPr>
        <w:pStyle w:val="ConsPlusNormal"/>
        <w:spacing w:before="200"/>
        <w:ind w:firstLine="540"/>
        <w:jc w:val="both"/>
        <w:rPr>
          <w:color w:val="000000" w:themeColor="text1"/>
        </w:rPr>
      </w:pPr>
      <w:r w:rsidRPr="00BF5FF8">
        <w:rPr>
          <w:color w:val="000000" w:themeColor="text1"/>
        </w:rPr>
        <w:t>50.2. Не подана ни одна заявка на участие в аукционе либо если на основании результатов рассмотрения заявок на участие в аукционе принято решение об отказе в допуске к участию в аукционе (об отказе в приеме</w:t>
      </w:r>
      <w:r w:rsidRPr="00BF5FF8">
        <w:rPr>
          <w:color w:val="000000" w:themeColor="text1"/>
        </w:rPr>
        <w:t xml:space="preserve"> заявки на участие в аукционе) всех участников, подавших заявки на участие в аукционе, либо на основании результатов рассмотрения заявок на участие в аукционе принято решение о допуске одного участника.</w:t>
      </w:r>
    </w:p>
    <w:p w:rsidR="00000000" w:rsidRPr="00BF5FF8" w:rsidRDefault="00BF5FF8">
      <w:pPr>
        <w:pStyle w:val="ConsPlusNormal"/>
        <w:spacing w:before="200"/>
        <w:ind w:firstLine="540"/>
        <w:jc w:val="both"/>
        <w:rPr>
          <w:color w:val="000000" w:themeColor="text1"/>
        </w:rPr>
      </w:pPr>
      <w:r w:rsidRPr="00BF5FF8">
        <w:rPr>
          <w:color w:val="000000" w:themeColor="text1"/>
        </w:rPr>
        <w:t>51. В случае если ни от одного из участников аукциона</w:t>
      </w:r>
      <w:r w:rsidRPr="00BF5FF8">
        <w:rPr>
          <w:color w:val="000000" w:themeColor="text1"/>
        </w:rPr>
        <w:t xml:space="preserve"> не поступило предложение о повышении начальной цены аукциона, победителем аукциона признается участник аукциона, чья заявка на участие в аукционе поступила первой.</w:t>
      </w:r>
    </w:p>
    <w:p w:rsidR="00000000" w:rsidRPr="00BF5FF8" w:rsidRDefault="00BF5FF8">
      <w:pPr>
        <w:pStyle w:val="ConsPlusNormal"/>
        <w:spacing w:before="200"/>
        <w:ind w:firstLine="540"/>
        <w:jc w:val="both"/>
        <w:rPr>
          <w:color w:val="000000" w:themeColor="text1"/>
        </w:rPr>
      </w:pPr>
      <w:r w:rsidRPr="00BF5FF8">
        <w:rPr>
          <w:color w:val="000000" w:themeColor="text1"/>
        </w:rPr>
        <w:t>52. В случае уклонения победителя аукциона или участника аукциона, сделавшего предпоследнее</w:t>
      </w:r>
      <w:r w:rsidRPr="00BF5FF8">
        <w:rPr>
          <w:color w:val="000000" w:themeColor="text1"/>
        </w:rPr>
        <w:t xml:space="preserve"> предложение о цене аукциона, от заключения договора либо </w:t>
      </w:r>
      <w:proofErr w:type="spellStart"/>
      <w:r w:rsidRPr="00BF5FF8">
        <w:rPr>
          <w:color w:val="000000" w:themeColor="text1"/>
        </w:rPr>
        <w:t>неподтверждения</w:t>
      </w:r>
      <w:proofErr w:type="spellEnd"/>
      <w:r w:rsidRPr="00BF5FF8">
        <w:rPr>
          <w:color w:val="000000" w:themeColor="text1"/>
        </w:rPr>
        <w:t xml:space="preserve"> инвалидности у победителя аукциона, являвшегося участником аукциона, указанным в </w:t>
      </w:r>
      <w:hyperlink w:anchor="Par683" w:tooltip="4.1. Инвалид, зарегистрированный в качестве индивидуального предпринимателя в городе Москве, при соблюдении следующих условий:" w:history="1">
        <w:r w:rsidRPr="00BF5FF8">
          <w:rPr>
            <w:color w:val="000000" w:themeColor="text1"/>
          </w:rPr>
          <w:t>пункте 4.1</w:t>
        </w:r>
      </w:hyperlink>
      <w:r w:rsidRPr="00BF5FF8">
        <w:rPr>
          <w:color w:val="000000" w:themeColor="text1"/>
        </w:rPr>
        <w:t xml:space="preserve"> настоящего Порядка, и (или) участника аукциона, сделавшего предпоследнее предложение о цене аукциона и являвшегося участником аукциона, указанным в </w:t>
      </w:r>
      <w:hyperlink w:anchor="Par683" w:tooltip="4.1. Инвалид, зарегистрированный в качестве индивидуального предпринимателя в городе Москве, при соблюдении следующих условий:" w:history="1">
        <w:r w:rsidRPr="00BF5FF8">
          <w:rPr>
            <w:color w:val="000000" w:themeColor="text1"/>
          </w:rPr>
          <w:t>пункте 4.1</w:t>
        </w:r>
      </w:hyperlink>
      <w:r w:rsidRPr="00BF5FF8">
        <w:rPr>
          <w:color w:val="000000" w:themeColor="text1"/>
        </w:rPr>
        <w:t xml:space="preserve"> настоящего Порядка, инициатор проведения аукциона в течение месяца обязан объявить повторный аукцион либо инициировать исключение мес</w:t>
      </w:r>
      <w:r w:rsidRPr="00BF5FF8">
        <w:rPr>
          <w:color w:val="000000" w:themeColor="text1"/>
        </w:rPr>
        <w:t>та размещения из схемы размещения нестационарных торговых объектов.</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53. В случае если аукцион признан несостоявшимся по причине, указанной в </w:t>
      </w:r>
      <w:hyperlink w:anchor="Par809" w:tooltip="50.1. В аукционе участвовали менее двух участников." w:history="1">
        <w:r w:rsidRPr="00BF5FF8">
          <w:rPr>
            <w:color w:val="000000" w:themeColor="text1"/>
          </w:rPr>
          <w:t>пункте 50.1</w:t>
        </w:r>
      </w:hyperlink>
      <w:r w:rsidRPr="00BF5FF8">
        <w:rPr>
          <w:color w:val="000000" w:themeColor="text1"/>
        </w:rPr>
        <w:t xml:space="preserve"> настоящего Порядка, еди</w:t>
      </w:r>
      <w:r w:rsidRPr="00BF5FF8">
        <w:rPr>
          <w:color w:val="000000" w:themeColor="text1"/>
        </w:rPr>
        <w:t xml:space="preserve">нственный участник и инициатор проведения аукциона обязаны заключить договор на осуществление торговой деятельности (оказание услуг) в нестационарном торговом объекте по начальной цене аукциона в порядке, установленном </w:t>
      </w:r>
      <w:hyperlink w:anchor="Par797" w:tooltip="43. В срок не ранее 10 дней со дня размещения на электронной площадке протокола о результатах аукциона организатор торгов направляет инициатору проведения аукциона для заключения подписанный победителем проект договора, который составляется путем включения цены договора, предложенной участником аукциона, с которым заключается договор, в проект договора, прилагаемый к аукционной документации. При этом размер платы подлежит корректировке не чаще одного раза в год на коэффициент-дефлятор, ежегодно утверждае..." w:history="1">
        <w:r w:rsidRPr="00BF5FF8">
          <w:rPr>
            <w:color w:val="000000" w:themeColor="text1"/>
          </w:rPr>
          <w:t>пунктами 43</w:t>
        </w:r>
      </w:hyperlink>
      <w:r w:rsidRPr="00BF5FF8">
        <w:rPr>
          <w:color w:val="000000" w:themeColor="text1"/>
        </w:rPr>
        <w:t xml:space="preserve">, </w:t>
      </w:r>
      <w:hyperlink w:anchor="Par798" w:tooltip="44. Договор может быть заключен не ранее чем через 10 дней и не позднее 20 дней со дня размещения на электронной площадке протокола о результатах аукциона." w:history="1">
        <w:r w:rsidRPr="00BF5FF8">
          <w:rPr>
            <w:color w:val="000000" w:themeColor="text1"/>
          </w:rPr>
          <w:t>44</w:t>
        </w:r>
      </w:hyperlink>
      <w:r w:rsidRPr="00BF5FF8">
        <w:rPr>
          <w:color w:val="000000" w:themeColor="text1"/>
        </w:rPr>
        <w:t xml:space="preserve"> настоящего Порядка.</w:t>
      </w:r>
    </w:p>
    <w:p w:rsidR="00000000" w:rsidRPr="00BF5FF8" w:rsidRDefault="00BF5FF8">
      <w:pPr>
        <w:pStyle w:val="ConsPlusNormal"/>
        <w:spacing w:before="200"/>
        <w:ind w:firstLine="540"/>
        <w:jc w:val="both"/>
        <w:rPr>
          <w:color w:val="000000" w:themeColor="text1"/>
        </w:rPr>
      </w:pPr>
      <w:r w:rsidRPr="00BF5FF8">
        <w:rPr>
          <w:color w:val="000000" w:themeColor="text1"/>
        </w:rPr>
        <w:t>54. Информация о победителе аукциона и услов</w:t>
      </w:r>
      <w:r w:rsidRPr="00BF5FF8">
        <w:rPr>
          <w:color w:val="000000" w:themeColor="text1"/>
        </w:rPr>
        <w:t>иях заключенного договора вносится инициатором проведения аукциона в Единую городскую автоматизированную систему информационного обеспечения и аналитики потребительского рынка (ЕГАС СИОПР) в срок не позднее трех рабочих дней со дня подписания договора.</w:t>
      </w:r>
    </w:p>
    <w:p w:rsidR="00000000" w:rsidRPr="00BF5FF8" w:rsidRDefault="00BF5FF8">
      <w:pPr>
        <w:pStyle w:val="ConsPlusNormal"/>
        <w:spacing w:before="200"/>
        <w:ind w:firstLine="540"/>
        <w:jc w:val="both"/>
        <w:rPr>
          <w:color w:val="000000" w:themeColor="text1"/>
        </w:rPr>
      </w:pPr>
      <w:r w:rsidRPr="00BF5FF8">
        <w:rPr>
          <w:color w:val="000000" w:themeColor="text1"/>
        </w:rPr>
        <w:t>55.</w:t>
      </w:r>
      <w:r w:rsidRPr="00BF5FF8">
        <w:rPr>
          <w:color w:val="000000" w:themeColor="text1"/>
        </w:rPr>
        <w:t xml:space="preserve"> Договор является подтверждением права на осуществление торговой деятельности (оказание услуг) в нестационарном торговом объекте в месте, установленном схемой размещения нестационарных торговых объектов и указанном в договоре.</w:t>
      </w:r>
    </w:p>
    <w:p w:rsidR="00000000" w:rsidRPr="00BF5FF8" w:rsidRDefault="00BF5FF8">
      <w:pPr>
        <w:pStyle w:val="ConsPlusNormal"/>
        <w:spacing w:before="200"/>
        <w:ind w:firstLine="540"/>
        <w:jc w:val="both"/>
        <w:rPr>
          <w:color w:val="000000" w:themeColor="text1"/>
        </w:rPr>
      </w:pPr>
      <w:r w:rsidRPr="00BF5FF8">
        <w:rPr>
          <w:color w:val="000000" w:themeColor="text1"/>
        </w:rPr>
        <w:t>56. Инициатор проведения аукц</w:t>
      </w:r>
      <w:r w:rsidRPr="00BF5FF8">
        <w:rPr>
          <w:color w:val="000000" w:themeColor="text1"/>
        </w:rPr>
        <w:t>иона в случаях, если аукцион был признан несостоявшимся, либо если не был заключен договор с единственным участником аукциона, либо договор не был заключен в связи с непризнанием победителя аукциона и (или) участника аукциона, сделавшего предпоследнее пред</w:t>
      </w:r>
      <w:r w:rsidRPr="00BF5FF8">
        <w:rPr>
          <w:color w:val="000000" w:themeColor="text1"/>
        </w:rPr>
        <w:t>ложение о цене аукциона, инвалидом, объявляет о проведении повторного аукциона с измененными условиями аукциона. Условия проведения аукциона подлежат изменению по решению Межведомственной комиссии по вопросам потребительского рынка при Правительстве Москвы</w:t>
      </w:r>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57. В реестр недобросовестных участников аукциона включается информация об участниках аукциона, </w:t>
      </w:r>
      <w:r w:rsidRPr="00BF5FF8">
        <w:rPr>
          <w:color w:val="000000" w:themeColor="text1"/>
        </w:rPr>
        <w:lastRenderedPageBreak/>
        <w:t xml:space="preserve">уклонившихся от заключения договора, о хозяйствующих субъектах, с которыми договоры расторгнуты по решению суда или в случае одностороннего отказа инициатора </w:t>
      </w:r>
      <w:r w:rsidRPr="00BF5FF8">
        <w:rPr>
          <w:color w:val="000000" w:themeColor="text1"/>
        </w:rPr>
        <w:t>проведения аукциона от исполнения договора в связи с существенным нарушением ими условий договоров, а также о хозяйствующих субъектах, в отношении которых антимонопольным органом принято решение о признании их нарушившими требования антимонопольного законо</w:t>
      </w:r>
      <w:r w:rsidRPr="00BF5FF8">
        <w:rPr>
          <w:color w:val="000000" w:themeColor="text1"/>
        </w:rPr>
        <w:t xml:space="preserve">дательства, предусмотренные </w:t>
      </w:r>
      <w:hyperlink r:id="rId208" w:tooltip="Федеральный закон от 26.07.2006 N 135-ФЗ (ред. от 27.12.2018) &quot;О защите конкуренции&quot; (с изм. и доп., вступ. в силу с 08.01.2019){КонсультантПлюс}" w:history="1">
        <w:r w:rsidRPr="00BF5FF8">
          <w:rPr>
            <w:color w:val="000000" w:themeColor="text1"/>
          </w:rPr>
          <w:t>статьями 11</w:t>
        </w:r>
      </w:hyperlink>
      <w:r w:rsidRPr="00BF5FF8">
        <w:rPr>
          <w:color w:val="000000" w:themeColor="text1"/>
        </w:rPr>
        <w:t xml:space="preserve"> и </w:t>
      </w:r>
      <w:hyperlink r:id="rId209" w:tooltip="Федеральный закон от 26.07.2006 N 135-ФЗ (ред. от 27.12.2018) &quot;О защите конкуренции&quot; (с изм. и доп., вступ. в силу с 08.01.2019){КонсультантПлюс}" w:history="1">
        <w:r w:rsidRPr="00BF5FF8">
          <w:rPr>
            <w:color w:val="000000" w:themeColor="text1"/>
          </w:rPr>
          <w:t>11.1</w:t>
        </w:r>
      </w:hyperlink>
      <w:r w:rsidRPr="00BF5FF8">
        <w:rPr>
          <w:color w:val="000000" w:themeColor="text1"/>
        </w:rPr>
        <w:t xml:space="preserve"> Федерального закона от 26 июля 2006 г. N 135-ФЗ "О защите конкуренции".</w:t>
      </w:r>
    </w:p>
    <w:p w:rsidR="00000000" w:rsidRPr="00BF5FF8" w:rsidRDefault="00BF5FF8">
      <w:pPr>
        <w:pStyle w:val="ConsPlusNormal"/>
        <w:spacing w:before="200"/>
        <w:ind w:firstLine="540"/>
        <w:jc w:val="both"/>
        <w:rPr>
          <w:color w:val="000000" w:themeColor="text1"/>
        </w:rPr>
      </w:pPr>
      <w:r w:rsidRPr="00BF5FF8">
        <w:rPr>
          <w:color w:val="000000" w:themeColor="text1"/>
        </w:rPr>
        <w:t>58. Формирование и ведение реестра недобросовестных участников аукциона осуществляется в порядке, у</w:t>
      </w:r>
      <w:r w:rsidRPr="00BF5FF8">
        <w:rPr>
          <w:color w:val="000000" w:themeColor="text1"/>
        </w:rPr>
        <w:t>становленном правовым актом Департамента города Москвы по конкурентной политике.</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right"/>
        <w:outlineLvl w:val="0"/>
        <w:rPr>
          <w:color w:val="000000" w:themeColor="text1"/>
        </w:rPr>
      </w:pPr>
      <w:r w:rsidRPr="00BF5FF8">
        <w:rPr>
          <w:color w:val="000000" w:themeColor="text1"/>
        </w:rPr>
        <w:t>Приложение 7</w:t>
      </w:r>
    </w:p>
    <w:p w:rsidR="00000000" w:rsidRPr="00BF5FF8" w:rsidRDefault="00BF5FF8">
      <w:pPr>
        <w:pStyle w:val="ConsPlusNormal"/>
        <w:jc w:val="right"/>
        <w:rPr>
          <w:color w:val="000000" w:themeColor="text1"/>
        </w:rPr>
      </w:pPr>
      <w:r w:rsidRPr="00BF5FF8">
        <w:rPr>
          <w:color w:val="000000" w:themeColor="text1"/>
        </w:rPr>
        <w:t>к постановлению Правительства</w:t>
      </w:r>
    </w:p>
    <w:p w:rsidR="00000000" w:rsidRPr="00BF5FF8" w:rsidRDefault="00BF5FF8">
      <w:pPr>
        <w:pStyle w:val="ConsPlusNormal"/>
        <w:jc w:val="right"/>
        <w:rPr>
          <w:color w:val="000000" w:themeColor="text1"/>
        </w:rPr>
      </w:pPr>
      <w:r w:rsidRPr="00BF5FF8">
        <w:rPr>
          <w:color w:val="000000" w:themeColor="text1"/>
        </w:rPr>
        <w:t>Москвы</w:t>
      </w:r>
    </w:p>
    <w:p w:rsidR="00000000" w:rsidRPr="00BF5FF8" w:rsidRDefault="00BF5FF8">
      <w:pPr>
        <w:pStyle w:val="ConsPlusNormal"/>
        <w:jc w:val="right"/>
        <w:rPr>
          <w:color w:val="000000" w:themeColor="text1"/>
        </w:rPr>
      </w:pPr>
      <w:r w:rsidRPr="00BF5FF8">
        <w:rPr>
          <w:color w:val="000000" w:themeColor="text1"/>
        </w:rPr>
        <w:t>от 3 февраля 2011 г. N 26-ПП</w:t>
      </w:r>
    </w:p>
    <w:p w:rsidR="00000000" w:rsidRPr="00BF5FF8" w:rsidRDefault="00BF5FF8">
      <w:pPr>
        <w:pStyle w:val="ConsPlusNormal"/>
        <w:jc w:val="both"/>
        <w:rPr>
          <w:color w:val="000000" w:themeColor="text1"/>
        </w:rPr>
      </w:pPr>
    </w:p>
    <w:p w:rsidR="00000000" w:rsidRPr="00BF5FF8" w:rsidRDefault="00BF5FF8">
      <w:pPr>
        <w:pStyle w:val="ConsPlusTitle"/>
        <w:jc w:val="center"/>
        <w:rPr>
          <w:color w:val="000000" w:themeColor="text1"/>
        </w:rPr>
      </w:pPr>
      <w:bookmarkStart w:id="94" w:name="Par829"/>
      <w:bookmarkEnd w:id="94"/>
      <w:r w:rsidRPr="00BF5FF8">
        <w:rPr>
          <w:color w:val="000000" w:themeColor="text1"/>
        </w:rPr>
        <w:t>ОСОБЕННОСТИ</w:t>
      </w:r>
    </w:p>
    <w:p w:rsidR="00000000" w:rsidRPr="00BF5FF8" w:rsidRDefault="00BF5FF8">
      <w:pPr>
        <w:pStyle w:val="ConsPlusTitle"/>
        <w:jc w:val="center"/>
        <w:rPr>
          <w:color w:val="000000" w:themeColor="text1"/>
        </w:rPr>
      </w:pPr>
      <w:r w:rsidRPr="00BF5FF8">
        <w:rPr>
          <w:color w:val="000000" w:themeColor="text1"/>
        </w:rPr>
        <w:t>РАЗМЕЩЕНИЯ НЕСТАЦИОНАРНЫХ ТОРГОВЫХ ОБЪЕКТОВ В ЗДАНИЯХ,</w:t>
      </w:r>
    </w:p>
    <w:p w:rsidR="00000000" w:rsidRPr="00BF5FF8" w:rsidRDefault="00BF5FF8">
      <w:pPr>
        <w:pStyle w:val="ConsPlusTitle"/>
        <w:jc w:val="center"/>
        <w:rPr>
          <w:color w:val="000000" w:themeColor="text1"/>
        </w:rPr>
      </w:pPr>
      <w:r w:rsidRPr="00BF5FF8">
        <w:rPr>
          <w:color w:val="000000" w:themeColor="text1"/>
        </w:rPr>
        <w:t>СТРОЕНИЯХ, СООРУЖЕНИЯХ И НА ЗЕМЕЛЬНЫХ УЧАСТКАХ, ПЕРЕДАННЫХ</w:t>
      </w:r>
    </w:p>
    <w:p w:rsidR="00000000" w:rsidRPr="00BF5FF8" w:rsidRDefault="00BF5FF8">
      <w:pPr>
        <w:pStyle w:val="ConsPlusTitle"/>
        <w:jc w:val="center"/>
        <w:rPr>
          <w:color w:val="000000" w:themeColor="text1"/>
        </w:rPr>
      </w:pPr>
      <w:r w:rsidRPr="00BF5FF8">
        <w:rPr>
          <w:color w:val="000000" w:themeColor="text1"/>
        </w:rPr>
        <w:t>ГОСУДАРСТВЕННОМУ БЮДЖЕТНОМУ УЧРЕЖДЕНИЮ ГОРОДА МОСКВЫ</w:t>
      </w:r>
    </w:p>
    <w:p w:rsidR="00000000" w:rsidRPr="00BF5FF8" w:rsidRDefault="00BF5FF8">
      <w:pPr>
        <w:pStyle w:val="ConsPlusTitle"/>
        <w:jc w:val="center"/>
        <w:rPr>
          <w:color w:val="000000" w:themeColor="text1"/>
        </w:rPr>
      </w:pPr>
      <w:r w:rsidRPr="00BF5FF8">
        <w:rPr>
          <w:color w:val="000000" w:themeColor="text1"/>
        </w:rPr>
        <w:t>ПО ЭКСПЛУАТАЦИИ И РЕМОНТУ ИНЖЕНЕРНЫХ СООРУЖЕНИЙ "ГОРМОСТ"</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t>Список изменяющих документов</w:t>
            </w:r>
          </w:p>
          <w:p w:rsidR="00000000" w:rsidRPr="00BF5FF8" w:rsidRDefault="00BF5FF8">
            <w:pPr>
              <w:pStyle w:val="ConsPlusNormal"/>
              <w:jc w:val="center"/>
              <w:rPr>
                <w:color w:val="000000" w:themeColor="text1"/>
              </w:rPr>
            </w:pPr>
            <w:r w:rsidRPr="00BF5FF8">
              <w:rPr>
                <w:color w:val="000000" w:themeColor="text1"/>
              </w:rPr>
              <w:t xml:space="preserve">(введены </w:t>
            </w:r>
            <w:hyperlink r:id="rId210" w:tooltip="Постановление Правительства Москвы от 07.08.2018 N 880-ПП &quot;О внесении изменений в постановление Правительства Москвы от 3 февраля 2011 г. N 26-ПП&quot;{КонсультантПлюс}" w:history="1">
              <w:r w:rsidRPr="00BF5FF8">
                <w:rPr>
                  <w:color w:val="000000" w:themeColor="text1"/>
                </w:rPr>
                <w:t>поста</w:t>
              </w:r>
              <w:r w:rsidRPr="00BF5FF8">
                <w:rPr>
                  <w:color w:val="000000" w:themeColor="text1"/>
                </w:rPr>
                <w:t>новлением</w:t>
              </w:r>
            </w:hyperlink>
            <w:r w:rsidRPr="00BF5FF8">
              <w:rPr>
                <w:color w:val="000000" w:themeColor="text1"/>
              </w:rPr>
              <w:t xml:space="preserve"> Правительства Москвы от 07.08.2018 N 880-ПП)</w:t>
            </w:r>
          </w:p>
        </w:tc>
      </w:tr>
    </w:tbl>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1. При разработке и утверждении схемы размещения нестационарных торговых объектов в зданиях, строениях, сооружениях и на земельных участках, переданных Государственному бюджетному учреждению город</w:t>
      </w:r>
      <w:r w:rsidRPr="00BF5FF8">
        <w:rPr>
          <w:color w:val="000000" w:themeColor="text1"/>
        </w:rPr>
        <w:t>а Москвы по эксплуатации и ремонту инженерных сооружений "</w:t>
      </w:r>
      <w:proofErr w:type="spellStart"/>
      <w:r w:rsidRPr="00BF5FF8">
        <w:rPr>
          <w:color w:val="000000" w:themeColor="text1"/>
        </w:rPr>
        <w:t>Гормост</w:t>
      </w:r>
      <w:proofErr w:type="spellEnd"/>
      <w:r w:rsidRPr="00BF5FF8">
        <w:rPr>
          <w:color w:val="000000" w:themeColor="text1"/>
        </w:rPr>
        <w:t xml:space="preserve">", </w:t>
      </w:r>
      <w:hyperlink w:anchor="Par101" w:tooltip="ПОРЯДОК" w:history="1">
        <w:r w:rsidRPr="00BF5FF8">
          <w:rPr>
            <w:color w:val="000000" w:themeColor="text1"/>
          </w:rPr>
          <w:t>приложение 1</w:t>
        </w:r>
      </w:hyperlink>
      <w:r w:rsidRPr="00BF5FF8">
        <w:rPr>
          <w:color w:val="000000" w:themeColor="text1"/>
        </w:rPr>
        <w:t xml:space="preserve"> и </w:t>
      </w:r>
      <w:hyperlink w:anchor="Par310" w:tooltip="ПОРЯДОК" w:history="1">
        <w:r w:rsidRPr="00BF5FF8">
          <w:rPr>
            <w:color w:val="000000" w:themeColor="text1"/>
          </w:rPr>
          <w:t>приложение 2</w:t>
        </w:r>
      </w:hyperlink>
      <w:r w:rsidRPr="00BF5FF8">
        <w:rPr>
          <w:color w:val="000000" w:themeColor="text1"/>
        </w:rPr>
        <w:t xml:space="preserve"> к настоящему постановлению применяются с учетом настоящих Особенностей размещения нестац</w:t>
      </w:r>
      <w:r w:rsidRPr="00BF5FF8">
        <w:rPr>
          <w:color w:val="000000" w:themeColor="text1"/>
        </w:rPr>
        <w:t>ионарных торговых объектов в зданиях, строениях, сооружениях и на земельных участках, переданных Государственному бюджетному учреждению города Москвы по эксплуатации и ремонту инженерных сооружений "</w:t>
      </w:r>
      <w:proofErr w:type="spellStart"/>
      <w:r w:rsidRPr="00BF5FF8">
        <w:rPr>
          <w:color w:val="000000" w:themeColor="text1"/>
        </w:rPr>
        <w:t>Гормост</w:t>
      </w:r>
      <w:proofErr w:type="spellEnd"/>
      <w:r w:rsidRPr="00BF5FF8">
        <w:rPr>
          <w:color w:val="000000" w:themeColor="text1"/>
        </w:rPr>
        <w:t xml:space="preserve">" (далее - Особенности), за исключением </w:t>
      </w:r>
      <w:hyperlink w:anchor="Par200" w:tooltip="17. Инициатор разработки схемы размещения в срок не позднее трех рабочих дней со дня получения из Комитета по архитектуре и градостроительству города Москвы проекта размещения направляет проект схемы размещения и проект размещения в отношении каждого места размещения нестационарного торгового объекта на согласование в:" w:history="1">
        <w:r w:rsidRPr="00BF5FF8">
          <w:rPr>
            <w:color w:val="000000" w:themeColor="text1"/>
          </w:rPr>
          <w:t>пунктов 17</w:t>
        </w:r>
      </w:hyperlink>
      <w:r w:rsidRPr="00BF5FF8">
        <w:rPr>
          <w:color w:val="000000" w:themeColor="text1"/>
        </w:rPr>
        <w:t xml:space="preserve">, </w:t>
      </w:r>
      <w:hyperlink w:anchor="Par206" w:tooltip="19. Срок согласования проекта схемы размещения органами исполнительной власти города Москвы составляет не более 14 календарных дней со дня его поступления." w:history="1">
        <w:r w:rsidRPr="00BF5FF8">
          <w:rPr>
            <w:color w:val="000000" w:themeColor="text1"/>
          </w:rPr>
          <w:t>19</w:t>
        </w:r>
      </w:hyperlink>
      <w:r w:rsidRPr="00BF5FF8">
        <w:rPr>
          <w:color w:val="000000" w:themeColor="text1"/>
        </w:rPr>
        <w:t xml:space="preserve">, </w:t>
      </w:r>
      <w:hyperlink w:anchor="Par276" w:tooltip="38. Рекомендуемые формы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утверждаются Департаментом торговли и услуг города Москвы в соответствии с требованиями, установленными пунктом 6 Порядка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 w:history="1">
        <w:r w:rsidRPr="00BF5FF8">
          <w:rPr>
            <w:color w:val="000000" w:themeColor="text1"/>
          </w:rPr>
          <w:t>38</w:t>
        </w:r>
      </w:hyperlink>
      <w:r w:rsidRPr="00BF5FF8">
        <w:rPr>
          <w:color w:val="000000" w:themeColor="text1"/>
        </w:rPr>
        <w:t xml:space="preserve"> приложения 1, </w:t>
      </w:r>
      <w:hyperlink w:anchor="Par362" w:tooltip="10. При расчете начальной цены аукциона применяются следующие понижающие коэффициенты:" w:history="1">
        <w:r w:rsidRPr="00BF5FF8">
          <w:rPr>
            <w:color w:val="000000" w:themeColor="text1"/>
          </w:rPr>
          <w:t>пункта 10</w:t>
        </w:r>
      </w:hyperlink>
      <w:r w:rsidRPr="00BF5FF8">
        <w:rPr>
          <w:color w:val="000000" w:themeColor="text1"/>
        </w:rPr>
        <w:t xml:space="preserve"> приложения 2 к настоящему постановлению.</w:t>
      </w:r>
    </w:p>
    <w:p w:rsidR="00000000" w:rsidRPr="00BF5FF8" w:rsidRDefault="00BF5FF8">
      <w:pPr>
        <w:pStyle w:val="ConsPlusNormal"/>
        <w:spacing w:before="200"/>
        <w:ind w:firstLine="540"/>
        <w:jc w:val="both"/>
        <w:rPr>
          <w:color w:val="000000" w:themeColor="text1"/>
        </w:rPr>
      </w:pPr>
      <w:hyperlink w:anchor="Par200" w:tooltip="17. Инициатор разработки схемы размещения в срок не позднее трех рабочих дней со дня получения из Комитета по архитектуре и градостроительству города Москвы проекта размещения направляет проект схемы размещения и проект размещения в отношении каждого места размещения нестационарного торгового объекта на согласование в:" w:history="1">
        <w:r w:rsidRPr="00BF5FF8">
          <w:rPr>
            <w:color w:val="000000" w:themeColor="text1"/>
          </w:rPr>
          <w:t>Пункты 17</w:t>
        </w:r>
      </w:hyperlink>
      <w:r w:rsidRPr="00BF5FF8">
        <w:rPr>
          <w:color w:val="000000" w:themeColor="text1"/>
        </w:rPr>
        <w:t xml:space="preserve">, </w:t>
      </w:r>
      <w:hyperlink w:anchor="Par206" w:tooltip="19. Срок согласования проекта схемы размещения органами исполнительной власти города Москвы составляет не более 14 календарных дней со дня его поступления." w:history="1">
        <w:r w:rsidRPr="00BF5FF8">
          <w:rPr>
            <w:color w:val="000000" w:themeColor="text1"/>
          </w:rPr>
          <w:t>19</w:t>
        </w:r>
      </w:hyperlink>
      <w:r w:rsidRPr="00BF5FF8">
        <w:rPr>
          <w:color w:val="000000" w:themeColor="text1"/>
        </w:rPr>
        <w:t xml:space="preserve">, </w:t>
      </w:r>
      <w:hyperlink w:anchor="Par276" w:tooltip="38. Рекомендуемые формы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утверждаются Департаментом торговли и услуг города Москвы в соответствии с требованиями, установленными пунктом 6 Порядка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 w:history="1">
        <w:r w:rsidRPr="00BF5FF8">
          <w:rPr>
            <w:color w:val="000000" w:themeColor="text1"/>
          </w:rPr>
          <w:t>38</w:t>
        </w:r>
      </w:hyperlink>
      <w:r w:rsidRPr="00BF5FF8">
        <w:rPr>
          <w:color w:val="000000" w:themeColor="text1"/>
        </w:rPr>
        <w:t xml:space="preserve"> приложения 1, </w:t>
      </w:r>
      <w:hyperlink w:anchor="Par362" w:tooltip="10. При расчете начальной цены аукциона применяются следующие понижающие коэффициенты:" w:history="1">
        <w:r w:rsidRPr="00BF5FF8">
          <w:rPr>
            <w:color w:val="000000" w:themeColor="text1"/>
          </w:rPr>
          <w:t>пункт 10</w:t>
        </w:r>
      </w:hyperlink>
      <w:r w:rsidRPr="00BF5FF8">
        <w:rPr>
          <w:color w:val="000000" w:themeColor="text1"/>
        </w:rPr>
        <w:t xml:space="preserve"> приложения 2 к настоящему постановлению при разработке и утве</w:t>
      </w:r>
      <w:r w:rsidRPr="00BF5FF8">
        <w:rPr>
          <w:color w:val="000000" w:themeColor="text1"/>
        </w:rPr>
        <w:t>рждении схемы размещения нестационарных торговых объектов в зданиях, строениях, сооружениях и на земельных участках, переданных Государственному бюджетному учреждению города Москвы по эксплуатации и ремонту инженерных сооружений "</w:t>
      </w:r>
      <w:proofErr w:type="spellStart"/>
      <w:r w:rsidRPr="00BF5FF8">
        <w:rPr>
          <w:color w:val="000000" w:themeColor="text1"/>
        </w:rPr>
        <w:t>Гормост</w:t>
      </w:r>
      <w:proofErr w:type="spellEnd"/>
      <w:r w:rsidRPr="00BF5FF8">
        <w:rPr>
          <w:color w:val="000000" w:themeColor="text1"/>
        </w:rPr>
        <w:t>" (далее - схема ра</w:t>
      </w:r>
      <w:r w:rsidRPr="00BF5FF8">
        <w:rPr>
          <w:color w:val="000000" w:themeColor="text1"/>
        </w:rPr>
        <w:t>змещения), не применяются.</w:t>
      </w:r>
    </w:p>
    <w:p w:rsidR="00000000" w:rsidRPr="00BF5FF8" w:rsidRDefault="00BF5FF8">
      <w:pPr>
        <w:pStyle w:val="ConsPlusNormal"/>
        <w:spacing w:before="200"/>
        <w:ind w:firstLine="540"/>
        <w:jc w:val="both"/>
        <w:rPr>
          <w:color w:val="000000" w:themeColor="text1"/>
        </w:rPr>
      </w:pPr>
      <w:r w:rsidRPr="00BF5FF8">
        <w:rPr>
          <w:color w:val="000000" w:themeColor="text1"/>
        </w:rPr>
        <w:t>2. В схему размещения включаются нестационарные торговые объекты следующих видов:</w:t>
      </w:r>
    </w:p>
    <w:p w:rsidR="00000000" w:rsidRPr="00BF5FF8" w:rsidRDefault="00BF5FF8">
      <w:pPr>
        <w:pStyle w:val="ConsPlusNormal"/>
        <w:spacing w:before="200"/>
        <w:ind w:firstLine="540"/>
        <w:jc w:val="both"/>
        <w:rPr>
          <w:color w:val="000000" w:themeColor="text1"/>
        </w:rPr>
      </w:pPr>
      <w:r w:rsidRPr="00BF5FF8">
        <w:rPr>
          <w:color w:val="000000" w:themeColor="text1"/>
        </w:rPr>
        <w:t>2.1. "Киоск" со специализацией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комплексная;</w:t>
      </w:r>
    </w:p>
    <w:p w:rsidR="00000000" w:rsidRPr="00BF5FF8" w:rsidRDefault="00BF5FF8">
      <w:pPr>
        <w:pStyle w:val="ConsPlusNormal"/>
        <w:spacing w:before="200"/>
        <w:ind w:firstLine="540"/>
        <w:jc w:val="both"/>
        <w:rPr>
          <w:color w:val="000000" w:themeColor="text1"/>
        </w:rPr>
      </w:pPr>
      <w:r w:rsidRPr="00BF5FF8">
        <w:rPr>
          <w:color w:val="000000" w:themeColor="text1"/>
        </w:rPr>
        <w:t>- "Печать" (без возможности изменения специализации).</w:t>
      </w:r>
    </w:p>
    <w:p w:rsidR="00000000" w:rsidRPr="00BF5FF8" w:rsidRDefault="00BF5FF8">
      <w:pPr>
        <w:pStyle w:val="ConsPlusNormal"/>
        <w:spacing w:before="200"/>
        <w:ind w:firstLine="540"/>
        <w:jc w:val="both"/>
        <w:rPr>
          <w:color w:val="000000" w:themeColor="text1"/>
        </w:rPr>
      </w:pPr>
      <w:r w:rsidRPr="00BF5FF8">
        <w:rPr>
          <w:color w:val="000000" w:themeColor="text1"/>
        </w:rPr>
        <w:t>2.2. "Торговый автомат" со специализацией нестационарного торгового объекта:</w:t>
      </w:r>
    </w:p>
    <w:p w:rsidR="00000000" w:rsidRPr="00BF5FF8" w:rsidRDefault="00BF5FF8">
      <w:pPr>
        <w:pStyle w:val="ConsPlusNormal"/>
        <w:spacing w:before="200"/>
        <w:ind w:firstLine="540"/>
        <w:jc w:val="both"/>
        <w:rPr>
          <w:color w:val="000000" w:themeColor="text1"/>
        </w:rPr>
      </w:pPr>
      <w:r w:rsidRPr="00BF5FF8">
        <w:rPr>
          <w:color w:val="000000" w:themeColor="text1"/>
        </w:rPr>
        <w:t>- комплексная;</w:t>
      </w:r>
    </w:p>
    <w:p w:rsidR="00000000" w:rsidRPr="00BF5FF8" w:rsidRDefault="00BF5FF8">
      <w:pPr>
        <w:pStyle w:val="ConsPlusNormal"/>
        <w:spacing w:before="200"/>
        <w:ind w:firstLine="540"/>
        <w:jc w:val="both"/>
        <w:rPr>
          <w:color w:val="000000" w:themeColor="text1"/>
        </w:rPr>
      </w:pPr>
      <w:r w:rsidRPr="00BF5FF8">
        <w:rPr>
          <w:color w:val="000000" w:themeColor="text1"/>
        </w:rPr>
        <w:t>- "Печать" (без возможности изменения специализации).</w:t>
      </w:r>
    </w:p>
    <w:p w:rsidR="00000000" w:rsidRPr="00BF5FF8" w:rsidRDefault="00BF5FF8">
      <w:pPr>
        <w:pStyle w:val="ConsPlusNormal"/>
        <w:spacing w:before="200"/>
        <w:ind w:firstLine="540"/>
        <w:jc w:val="both"/>
        <w:rPr>
          <w:color w:val="000000" w:themeColor="text1"/>
        </w:rPr>
      </w:pPr>
      <w:r w:rsidRPr="00BF5FF8">
        <w:rPr>
          <w:color w:val="000000" w:themeColor="text1"/>
        </w:rPr>
        <w:t>3. В настоящих Особенностях под комплексной специализацией нестационарного торгового объекта понимается торгов</w:t>
      </w:r>
      <w:r w:rsidRPr="00BF5FF8">
        <w:rPr>
          <w:color w:val="000000" w:themeColor="text1"/>
        </w:rPr>
        <w:t>ая деятельность в нестационарном торговом объекте, а также торговая деятельность победителя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w:t>
      </w:r>
      <w:r w:rsidRPr="00BF5FF8">
        <w:rPr>
          <w:color w:val="000000" w:themeColor="text1"/>
        </w:rPr>
        <w:t xml:space="preserve">ого торгового объекта по </w:t>
      </w:r>
      <w:r w:rsidRPr="00BF5FF8">
        <w:rPr>
          <w:color w:val="000000" w:themeColor="text1"/>
        </w:rPr>
        <w:lastRenderedPageBreak/>
        <w:t>одной или нескольким специализациям в соответствии с перечнем специализаций, утвержденным Департаментом торговли и услуг города Москвы, с возможностью изменения специализации по согласованию с ГБУ "</w:t>
      </w:r>
      <w:proofErr w:type="spellStart"/>
      <w:r w:rsidRPr="00BF5FF8">
        <w:rPr>
          <w:color w:val="000000" w:themeColor="text1"/>
        </w:rPr>
        <w:t>Гормост</w:t>
      </w:r>
      <w:proofErr w:type="spellEnd"/>
      <w:r w:rsidRPr="00BF5FF8">
        <w:rPr>
          <w:color w:val="000000" w:themeColor="text1"/>
        </w:rPr>
        <w:t>" в период действия указан</w:t>
      </w:r>
      <w:r w:rsidRPr="00BF5FF8">
        <w:rPr>
          <w:color w:val="000000" w:themeColor="text1"/>
        </w:rPr>
        <w:t>ных договоров не чаще одного раза в год.</w:t>
      </w:r>
    </w:p>
    <w:p w:rsidR="00000000" w:rsidRPr="00BF5FF8" w:rsidRDefault="00BF5FF8">
      <w:pPr>
        <w:pStyle w:val="ConsPlusNormal"/>
        <w:spacing w:before="200"/>
        <w:ind w:firstLine="540"/>
        <w:jc w:val="both"/>
        <w:rPr>
          <w:color w:val="000000" w:themeColor="text1"/>
        </w:rPr>
      </w:pPr>
      <w:r w:rsidRPr="00BF5FF8">
        <w:rPr>
          <w:color w:val="000000" w:themeColor="text1"/>
        </w:rPr>
        <w:t>ГБУ "</w:t>
      </w:r>
      <w:proofErr w:type="spellStart"/>
      <w:r w:rsidRPr="00BF5FF8">
        <w:rPr>
          <w:color w:val="000000" w:themeColor="text1"/>
        </w:rPr>
        <w:t>Гормост</w:t>
      </w:r>
      <w:proofErr w:type="spellEnd"/>
      <w:r w:rsidRPr="00BF5FF8">
        <w:rPr>
          <w:color w:val="000000" w:themeColor="text1"/>
        </w:rPr>
        <w:t>" в срок не позднее трех рабочих дней со дня заключения договора вносит информацию об изменении специализации нестационарного торгового объекта в Единую городскую автоматизированную систему информационно</w:t>
      </w:r>
      <w:r w:rsidRPr="00BF5FF8">
        <w:rPr>
          <w:color w:val="000000" w:themeColor="text1"/>
        </w:rPr>
        <w:t>го обеспечения и аналитики потребительского рынка (ЕГАС СИОПР).</w:t>
      </w:r>
    </w:p>
    <w:p w:rsidR="00000000" w:rsidRPr="00BF5FF8" w:rsidRDefault="00BF5FF8">
      <w:pPr>
        <w:pStyle w:val="ConsPlusNormal"/>
        <w:spacing w:before="200"/>
        <w:ind w:firstLine="540"/>
        <w:jc w:val="both"/>
        <w:rPr>
          <w:color w:val="000000" w:themeColor="text1"/>
        </w:rPr>
      </w:pPr>
      <w:r w:rsidRPr="00BF5FF8">
        <w:rPr>
          <w:color w:val="000000" w:themeColor="text1"/>
        </w:rPr>
        <w:t>4. Не допускается включение в схему размещения мест размещения нестационарных торговых объектов, которые не соответствуют требованиям ТСН 32-302-2003 "</w:t>
      </w:r>
      <w:hyperlink r:id="rId211" w:tooltip="Постановление Правительства Москвы от 19.08.2003 N 693-ПП &quot;Об утверждении Московских городских строительных норм &quot;Пешеходные переходы вне проезжей части улиц. Объекты мелкорозничной торговли и сервиса в пешеходных переходах&quot; МГСН 1.03-02&quot;{КонсультантПлюс}" w:history="1">
        <w:r w:rsidRPr="00BF5FF8">
          <w:rPr>
            <w:color w:val="000000" w:themeColor="text1"/>
          </w:rPr>
          <w:t>МГСН 1.03-02</w:t>
        </w:r>
      </w:hyperlink>
      <w:r w:rsidRPr="00BF5FF8">
        <w:rPr>
          <w:color w:val="000000" w:themeColor="text1"/>
        </w:rPr>
        <w:t xml:space="preserve"> "Пешеходные переходы вне проезжей части улиц. Объекты мелкорозничной торговли и сервиса в пешеходных переходах".</w:t>
      </w:r>
    </w:p>
    <w:p w:rsidR="00000000" w:rsidRPr="00BF5FF8" w:rsidRDefault="00BF5FF8">
      <w:pPr>
        <w:pStyle w:val="ConsPlusNormal"/>
        <w:spacing w:before="200"/>
        <w:ind w:firstLine="540"/>
        <w:jc w:val="both"/>
        <w:rPr>
          <w:color w:val="000000" w:themeColor="text1"/>
        </w:rPr>
      </w:pPr>
      <w:r w:rsidRPr="00BF5FF8">
        <w:rPr>
          <w:color w:val="000000" w:themeColor="text1"/>
        </w:rPr>
        <w:t>5. Разработка и согласование схемы</w:t>
      </w:r>
      <w:r w:rsidRPr="00BF5FF8">
        <w:rPr>
          <w:color w:val="000000" w:themeColor="text1"/>
        </w:rPr>
        <w:t xml:space="preserve"> размещения нестационарных торговых объектов в зданиях, строениях, сооружениях и на земельных участках, переданных ГБУ "</w:t>
      </w:r>
      <w:proofErr w:type="spellStart"/>
      <w:r w:rsidRPr="00BF5FF8">
        <w:rPr>
          <w:color w:val="000000" w:themeColor="text1"/>
        </w:rPr>
        <w:t>Гормост</w:t>
      </w:r>
      <w:proofErr w:type="spellEnd"/>
      <w:r w:rsidRPr="00BF5FF8">
        <w:rPr>
          <w:color w:val="000000" w:themeColor="text1"/>
        </w:rPr>
        <w:t>", осуществляются с учетом следующих особенностей:</w:t>
      </w:r>
    </w:p>
    <w:p w:rsidR="00000000" w:rsidRPr="00BF5FF8" w:rsidRDefault="00BF5FF8">
      <w:pPr>
        <w:pStyle w:val="ConsPlusNormal"/>
        <w:spacing w:before="200"/>
        <w:ind w:firstLine="540"/>
        <w:jc w:val="both"/>
        <w:rPr>
          <w:color w:val="000000" w:themeColor="text1"/>
        </w:rPr>
      </w:pPr>
      <w:bookmarkStart w:id="95" w:name="Par850"/>
      <w:bookmarkEnd w:id="95"/>
      <w:r w:rsidRPr="00BF5FF8">
        <w:rPr>
          <w:color w:val="000000" w:themeColor="text1"/>
        </w:rPr>
        <w:t>5.1. Департамент жилищно-коммунального хозяйства города Москвы в с</w:t>
      </w:r>
      <w:r w:rsidRPr="00BF5FF8">
        <w:rPr>
          <w:color w:val="000000" w:themeColor="text1"/>
        </w:rPr>
        <w:t>рок не позднее трех рабочих дней со дня получения из Комитета по архитектуре и градостроительству города Москвы проекта размещения направляет проект схемы размещения и проект размещения в отношении каждого места размещения нестационарного торгового объекта</w:t>
      </w:r>
      <w:r w:rsidRPr="00BF5FF8">
        <w:rPr>
          <w:color w:val="000000" w:themeColor="text1"/>
        </w:rPr>
        <w:t xml:space="preserve"> на согласование в:</w:t>
      </w:r>
    </w:p>
    <w:p w:rsidR="00000000" w:rsidRPr="00BF5FF8" w:rsidRDefault="00BF5FF8">
      <w:pPr>
        <w:pStyle w:val="ConsPlusNormal"/>
        <w:spacing w:before="200"/>
        <w:ind w:firstLine="540"/>
        <w:jc w:val="both"/>
        <w:rPr>
          <w:color w:val="000000" w:themeColor="text1"/>
        </w:rPr>
      </w:pPr>
      <w:r w:rsidRPr="00BF5FF8">
        <w:rPr>
          <w:color w:val="000000" w:themeColor="text1"/>
        </w:rPr>
        <w:t>- Департамент культурного наследия города Москвы (при необходимости);</w:t>
      </w:r>
    </w:p>
    <w:p w:rsidR="00000000" w:rsidRPr="00BF5FF8" w:rsidRDefault="00BF5FF8">
      <w:pPr>
        <w:pStyle w:val="ConsPlusNormal"/>
        <w:spacing w:before="200"/>
        <w:ind w:firstLine="540"/>
        <w:jc w:val="both"/>
        <w:rPr>
          <w:color w:val="000000" w:themeColor="text1"/>
        </w:rPr>
      </w:pPr>
      <w:r w:rsidRPr="00BF5FF8">
        <w:rPr>
          <w:color w:val="000000" w:themeColor="text1"/>
        </w:rPr>
        <w:t>- Департамент городского имущества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 Департамент средств массовой информации и рекламы города Москвы (при согласовании проектов размещения нестационарн</w:t>
      </w:r>
      <w:r w:rsidRPr="00BF5FF8">
        <w:rPr>
          <w:color w:val="000000" w:themeColor="text1"/>
        </w:rPr>
        <w:t>ых торговых объектов со специализацией "Печать").</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5.2. Срок согласования проекта схемы размещения органами исполнительной власти города Москвы, указанными в </w:t>
      </w:r>
      <w:hyperlink w:anchor="Par850" w:tooltip="5.1. Департамент жилищно-коммунального хозяйства города Москвы в срок не позднее трех рабочих дней со дня получения из Комитета по архитектуре и градостроительству города Москвы проекта размещения направляет проект схемы размещения и проект размещения в отношении каждого места размещения нестационарного торгового объекта на согласование в:" w:history="1">
        <w:r w:rsidRPr="00BF5FF8">
          <w:rPr>
            <w:color w:val="000000" w:themeColor="text1"/>
          </w:rPr>
          <w:t>пункте 5.1</w:t>
        </w:r>
      </w:hyperlink>
      <w:r w:rsidRPr="00BF5FF8">
        <w:rPr>
          <w:color w:val="000000" w:themeColor="text1"/>
        </w:rPr>
        <w:t xml:space="preserve"> настоящих Особенностей, составляет не более 14 календарных дней со дня поступления проекта схемы размещения. В случае непредставления указанными органами информации по согласованию проекта схемы размещения либо представления немот</w:t>
      </w:r>
      <w:r w:rsidRPr="00BF5FF8">
        <w:rPr>
          <w:color w:val="000000" w:themeColor="text1"/>
        </w:rPr>
        <w:t>ивированного отказа в согласовании такого проекта в установленный срок проект схемы размещения считается согласованным по умолчанию.</w:t>
      </w:r>
    </w:p>
    <w:p w:rsidR="00000000" w:rsidRPr="00BF5FF8" w:rsidRDefault="00BF5FF8">
      <w:pPr>
        <w:pStyle w:val="ConsPlusNormal"/>
        <w:spacing w:before="200"/>
        <w:ind w:firstLine="540"/>
        <w:jc w:val="both"/>
        <w:rPr>
          <w:color w:val="000000" w:themeColor="text1"/>
        </w:rPr>
      </w:pPr>
      <w:r w:rsidRPr="00BF5FF8">
        <w:rPr>
          <w:color w:val="000000" w:themeColor="text1"/>
        </w:rPr>
        <w:t>6. Изменение схемы размещения осуществляется с учетом настоящих Особенностей.</w:t>
      </w:r>
    </w:p>
    <w:p w:rsidR="00000000" w:rsidRPr="00BF5FF8" w:rsidRDefault="00BF5FF8">
      <w:pPr>
        <w:pStyle w:val="ConsPlusNormal"/>
        <w:spacing w:before="200"/>
        <w:ind w:firstLine="540"/>
        <w:jc w:val="both"/>
        <w:rPr>
          <w:color w:val="000000" w:themeColor="text1"/>
        </w:rPr>
      </w:pPr>
      <w:r w:rsidRPr="00BF5FF8">
        <w:rPr>
          <w:color w:val="000000" w:themeColor="text1"/>
        </w:rPr>
        <w:t>7. Организация и проведение открытых аукционо</w:t>
      </w:r>
      <w:r w:rsidRPr="00BF5FF8">
        <w:rPr>
          <w:color w:val="000000" w:themeColor="text1"/>
        </w:rPr>
        <w:t xml:space="preserve">в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объекта осуществляются в соответствии с </w:t>
      </w:r>
      <w:hyperlink w:anchor="Par310" w:tooltip="ПОРЯДОК" w:history="1">
        <w:r w:rsidRPr="00BF5FF8">
          <w:rPr>
            <w:color w:val="000000" w:themeColor="text1"/>
          </w:rPr>
          <w:t xml:space="preserve">приложением </w:t>
        </w:r>
        <w:r w:rsidRPr="00BF5FF8">
          <w:rPr>
            <w:color w:val="000000" w:themeColor="text1"/>
          </w:rPr>
          <w:t>2</w:t>
        </w:r>
      </w:hyperlink>
      <w:r w:rsidRPr="00BF5FF8">
        <w:rPr>
          <w:color w:val="000000" w:themeColor="text1"/>
        </w:rPr>
        <w:t xml:space="preserve"> к настоящему постановлению с учетом следующих особенностей:</w:t>
      </w:r>
    </w:p>
    <w:p w:rsidR="00000000" w:rsidRPr="00BF5FF8" w:rsidRDefault="00BF5FF8">
      <w:pPr>
        <w:pStyle w:val="ConsPlusNormal"/>
        <w:spacing w:before="200"/>
        <w:ind w:firstLine="540"/>
        <w:jc w:val="both"/>
        <w:rPr>
          <w:color w:val="000000" w:themeColor="text1"/>
        </w:rPr>
      </w:pPr>
      <w:r w:rsidRPr="00BF5FF8">
        <w:rPr>
          <w:color w:val="000000" w:themeColor="text1"/>
        </w:rPr>
        <w:t>7.1. ГБУ "</w:t>
      </w:r>
      <w:proofErr w:type="spellStart"/>
      <w:r w:rsidRPr="00BF5FF8">
        <w:rPr>
          <w:color w:val="000000" w:themeColor="text1"/>
        </w:rPr>
        <w:t>Гормост</w:t>
      </w:r>
      <w:proofErr w:type="spellEnd"/>
      <w:r w:rsidRPr="00BF5FF8">
        <w:rPr>
          <w:color w:val="000000" w:themeColor="text1"/>
        </w:rPr>
        <w:t>" разрабатывает рекомендуемые формы договора на осуществление торговой деятельности (оказание услуг) в нестационарном торговом объекте, договора на размещение нестационарного</w:t>
      </w:r>
      <w:r w:rsidRPr="00BF5FF8">
        <w:rPr>
          <w:color w:val="000000" w:themeColor="text1"/>
        </w:rPr>
        <w:t xml:space="preserve"> торгового объекта в соответствии с требованиями, установленными </w:t>
      </w:r>
      <w:hyperlink w:anchor="Par329" w:tooltip="6. В договор на осуществление торговой деятельности (оказание услуг) в нестационарном торговом объекте и в договор на размещение нестационарного торгового объекта включаются следующие обязательные условия:" w:history="1">
        <w:r w:rsidRPr="00BF5FF8">
          <w:rPr>
            <w:color w:val="000000" w:themeColor="text1"/>
          </w:rPr>
          <w:t>пунктом 6</w:t>
        </w:r>
      </w:hyperlink>
      <w:r w:rsidRPr="00BF5FF8">
        <w:rPr>
          <w:color w:val="000000" w:themeColor="text1"/>
        </w:rPr>
        <w:t xml:space="preserve"> приложения 2 к настоящему постановлению, с учетом технических особенностей размещения нестационарных торговых объектов в зданиях, строениях, сооружениях и на земельных участках, переданных ГБУ "</w:t>
      </w:r>
      <w:proofErr w:type="spellStart"/>
      <w:r w:rsidRPr="00BF5FF8">
        <w:rPr>
          <w:color w:val="000000" w:themeColor="text1"/>
        </w:rPr>
        <w:t>Гормост</w:t>
      </w:r>
      <w:proofErr w:type="spellEnd"/>
      <w:r w:rsidRPr="00BF5FF8">
        <w:rPr>
          <w:color w:val="000000" w:themeColor="text1"/>
        </w:rPr>
        <w:t>".</w:t>
      </w:r>
    </w:p>
    <w:p w:rsidR="00000000" w:rsidRPr="00BF5FF8" w:rsidRDefault="00BF5FF8">
      <w:pPr>
        <w:pStyle w:val="ConsPlusNormal"/>
        <w:spacing w:before="200"/>
        <w:ind w:firstLine="540"/>
        <w:jc w:val="both"/>
        <w:rPr>
          <w:color w:val="000000" w:themeColor="text1"/>
        </w:rPr>
      </w:pPr>
      <w:r w:rsidRPr="00BF5FF8">
        <w:rPr>
          <w:color w:val="000000" w:themeColor="text1"/>
        </w:rPr>
        <w:t>7.2. Департамент жилищно-коммунального хозяйства города Москвы, Департамент торговли и услуг города Москвы согласовывают рекомендуемые формы договора на осуществление торговой деятельности (оказание услуг) в нестационарном торговом объекте, договора на ра</w:t>
      </w:r>
      <w:r w:rsidRPr="00BF5FF8">
        <w:rPr>
          <w:color w:val="000000" w:themeColor="text1"/>
        </w:rPr>
        <w:t>змещение нестационарного торгового объекта в срок не позднее 14 календарных дней со дня получения указанными органами таких договоров.</w:t>
      </w:r>
    </w:p>
    <w:p w:rsidR="00000000" w:rsidRPr="00BF5FF8" w:rsidRDefault="00BF5FF8">
      <w:pPr>
        <w:pStyle w:val="ConsPlusNormal"/>
        <w:spacing w:before="200"/>
        <w:ind w:firstLine="540"/>
        <w:jc w:val="both"/>
        <w:rPr>
          <w:color w:val="000000" w:themeColor="text1"/>
        </w:rPr>
      </w:pPr>
      <w:r w:rsidRPr="00BF5FF8">
        <w:rPr>
          <w:color w:val="000000" w:themeColor="text1"/>
        </w:rPr>
        <w:t>7.3. При расчете начальной цены аукциона применяются следующие понижающие коэффициенты:</w:t>
      </w:r>
    </w:p>
    <w:p w:rsidR="00000000" w:rsidRPr="00BF5FF8" w:rsidRDefault="00BF5FF8">
      <w:pPr>
        <w:pStyle w:val="ConsPlusNormal"/>
        <w:spacing w:before="200"/>
        <w:ind w:firstLine="540"/>
        <w:jc w:val="both"/>
        <w:rPr>
          <w:color w:val="000000" w:themeColor="text1"/>
        </w:rPr>
      </w:pPr>
      <w:r w:rsidRPr="00BF5FF8">
        <w:rPr>
          <w:color w:val="000000" w:themeColor="text1"/>
        </w:rPr>
        <w:t>7.3.1. Для нестационарных торговы</w:t>
      </w:r>
      <w:r w:rsidRPr="00BF5FF8">
        <w:rPr>
          <w:color w:val="000000" w:themeColor="text1"/>
        </w:rPr>
        <w:t>х объектов со специализациями "Печать", "Бытовые услуги" - 0,3.</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7.3.2. Для нестационарных торговых объектов, размещаемых на территории Троицкого и </w:t>
      </w:r>
      <w:proofErr w:type="spellStart"/>
      <w:r w:rsidRPr="00BF5FF8">
        <w:rPr>
          <w:color w:val="000000" w:themeColor="text1"/>
        </w:rPr>
        <w:t>Новомосковского</w:t>
      </w:r>
      <w:proofErr w:type="spellEnd"/>
      <w:r w:rsidRPr="00BF5FF8">
        <w:rPr>
          <w:color w:val="000000" w:themeColor="text1"/>
        </w:rPr>
        <w:t xml:space="preserve"> административных округов города Москвы, - 0,25.</w:t>
      </w:r>
    </w:p>
    <w:p w:rsidR="00000000" w:rsidRPr="00BF5FF8" w:rsidRDefault="00BF5FF8">
      <w:pPr>
        <w:pStyle w:val="ConsPlusNormal"/>
        <w:spacing w:before="200"/>
        <w:ind w:firstLine="540"/>
        <w:jc w:val="both"/>
        <w:rPr>
          <w:color w:val="000000" w:themeColor="text1"/>
        </w:rPr>
      </w:pPr>
      <w:r w:rsidRPr="00BF5FF8">
        <w:rPr>
          <w:color w:val="000000" w:themeColor="text1"/>
        </w:rPr>
        <w:t>7.3.3. Для торговых автоматов - 0,4.</w:t>
      </w:r>
    </w:p>
    <w:p w:rsidR="00000000" w:rsidRPr="00BF5FF8" w:rsidRDefault="00BF5FF8">
      <w:pPr>
        <w:pStyle w:val="ConsPlusNormal"/>
        <w:spacing w:before="200"/>
        <w:ind w:firstLine="540"/>
        <w:jc w:val="both"/>
        <w:rPr>
          <w:color w:val="000000" w:themeColor="text1"/>
        </w:rPr>
      </w:pPr>
      <w:r w:rsidRPr="00BF5FF8">
        <w:rPr>
          <w:color w:val="000000" w:themeColor="text1"/>
        </w:rPr>
        <w:t>7.3.4. К</w:t>
      </w:r>
      <w:r w:rsidRPr="00BF5FF8">
        <w:rPr>
          <w:color w:val="000000" w:themeColor="text1"/>
        </w:rPr>
        <w:t xml:space="preserve">оэффициент, учитывающий среднемесячный пассажиропоток инженерного сооружения, в </w:t>
      </w:r>
      <w:r w:rsidRPr="00BF5FF8">
        <w:rPr>
          <w:color w:val="000000" w:themeColor="text1"/>
        </w:rPr>
        <w:lastRenderedPageBreak/>
        <w:t>котором размещены нестационарные торговые объекты:</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7.3.4.1. В случае размещения нестационарного торгового объекта в пешеходном тоннеле с проходимостью более 100 тыс. человек - </w:t>
      </w:r>
      <w:r w:rsidRPr="00BF5FF8">
        <w:rPr>
          <w:color w:val="000000" w:themeColor="text1"/>
        </w:rPr>
        <w:t>2.</w:t>
      </w:r>
    </w:p>
    <w:p w:rsidR="00000000" w:rsidRPr="00BF5FF8" w:rsidRDefault="00BF5FF8">
      <w:pPr>
        <w:pStyle w:val="ConsPlusNormal"/>
        <w:spacing w:before="200"/>
        <w:ind w:firstLine="540"/>
        <w:jc w:val="both"/>
        <w:rPr>
          <w:color w:val="000000" w:themeColor="text1"/>
        </w:rPr>
      </w:pPr>
      <w:r w:rsidRPr="00BF5FF8">
        <w:rPr>
          <w:color w:val="000000" w:themeColor="text1"/>
        </w:rPr>
        <w:t>7.3.4.2. В случае размещения нестационарного торгового объекта в пешеходном тоннеле с проходимостью от 30 до 100 тыс. человек - 1.</w:t>
      </w:r>
    </w:p>
    <w:p w:rsidR="00000000" w:rsidRPr="00BF5FF8" w:rsidRDefault="00BF5FF8">
      <w:pPr>
        <w:pStyle w:val="ConsPlusNormal"/>
        <w:spacing w:before="200"/>
        <w:ind w:firstLine="540"/>
        <w:jc w:val="both"/>
        <w:rPr>
          <w:color w:val="000000" w:themeColor="text1"/>
        </w:rPr>
      </w:pPr>
      <w:r w:rsidRPr="00BF5FF8">
        <w:rPr>
          <w:color w:val="000000" w:themeColor="text1"/>
        </w:rPr>
        <w:t>7.3.4.3. В случае размещения нестационарного торгового объекта в пешеходном тоннеле с проходимостью от 15 до 30 тыс. челов</w:t>
      </w:r>
      <w:r w:rsidRPr="00BF5FF8">
        <w:rPr>
          <w:color w:val="000000" w:themeColor="text1"/>
        </w:rPr>
        <w:t>ек - 0,5.</w:t>
      </w:r>
    </w:p>
    <w:p w:rsidR="00000000" w:rsidRPr="00BF5FF8" w:rsidRDefault="00BF5FF8">
      <w:pPr>
        <w:pStyle w:val="ConsPlusNormal"/>
        <w:spacing w:before="200"/>
        <w:ind w:firstLine="540"/>
        <w:jc w:val="both"/>
        <w:rPr>
          <w:color w:val="000000" w:themeColor="text1"/>
        </w:rPr>
      </w:pPr>
      <w:r w:rsidRPr="00BF5FF8">
        <w:rPr>
          <w:color w:val="000000" w:themeColor="text1"/>
        </w:rPr>
        <w:t>7.3.4.4. В случае размещения нестационарного торгового объекта в пешеходном тоннеле с проходимостью менее 15 тыс. человек - 0,2.</w:t>
      </w:r>
    </w:p>
    <w:p w:rsidR="00000000" w:rsidRPr="00BF5FF8" w:rsidRDefault="00BF5FF8">
      <w:pPr>
        <w:pStyle w:val="ConsPlusNormal"/>
        <w:spacing w:before="200"/>
        <w:ind w:firstLine="540"/>
        <w:jc w:val="both"/>
        <w:rPr>
          <w:color w:val="000000" w:themeColor="text1"/>
        </w:rPr>
      </w:pPr>
      <w:r w:rsidRPr="00BF5FF8">
        <w:rPr>
          <w:color w:val="000000" w:themeColor="text1"/>
        </w:rPr>
        <w:t>7.4. Департамент жилищно-коммунального хозяйства города Москвы согласовывает извещение о проведении аукциона и аукционную документацию в срок не позднее 14 календарных дней со дня их получения.</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jc w:val="right"/>
        <w:outlineLvl w:val="0"/>
        <w:rPr>
          <w:color w:val="000000" w:themeColor="text1"/>
        </w:rPr>
      </w:pPr>
      <w:r w:rsidRPr="00BF5FF8">
        <w:rPr>
          <w:color w:val="000000" w:themeColor="text1"/>
        </w:rPr>
        <w:t>Приложение 8</w:t>
      </w:r>
    </w:p>
    <w:p w:rsidR="00000000" w:rsidRPr="00BF5FF8" w:rsidRDefault="00BF5FF8">
      <w:pPr>
        <w:pStyle w:val="ConsPlusNormal"/>
        <w:jc w:val="right"/>
        <w:rPr>
          <w:color w:val="000000" w:themeColor="text1"/>
        </w:rPr>
      </w:pPr>
      <w:r w:rsidRPr="00BF5FF8">
        <w:rPr>
          <w:color w:val="000000" w:themeColor="text1"/>
        </w:rPr>
        <w:t>к постановлению Правительства</w:t>
      </w:r>
    </w:p>
    <w:p w:rsidR="00000000" w:rsidRPr="00BF5FF8" w:rsidRDefault="00BF5FF8">
      <w:pPr>
        <w:pStyle w:val="ConsPlusNormal"/>
        <w:jc w:val="right"/>
        <w:rPr>
          <w:color w:val="000000" w:themeColor="text1"/>
        </w:rPr>
      </w:pPr>
      <w:r w:rsidRPr="00BF5FF8">
        <w:rPr>
          <w:color w:val="000000" w:themeColor="text1"/>
        </w:rPr>
        <w:t>Москвы</w:t>
      </w:r>
    </w:p>
    <w:p w:rsidR="00000000" w:rsidRPr="00BF5FF8" w:rsidRDefault="00BF5FF8">
      <w:pPr>
        <w:pStyle w:val="ConsPlusNormal"/>
        <w:jc w:val="right"/>
        <w:rPr>
          <w:color w:val="000000" w:themeColor="text1"/>
        </w:rPr>
      </w:pPr>
      <w:r w:rsidRPr="00BF5FF8">
        <w:rPr>
          <w:color w:val="000000" w:themeColor="text1"/>
        </w:rPr>
        <w:t>от 3 фе</w:t>
      </w:r>
      <w:r w:rsidRPr="00BF5FF8">
        <w:rPr>
          <w:color w:val="000000" w:themeColor="text1"/>
        </w:rPr>
        <w:t>враля 2011 г. N 26-ПП</w:t>
      </w:r>
    </w:p>
    <w:p w:rsidR="00000000" w:rsidRPr="00BF5FF8" w:rsidRDefault="00BF5FF8">
      <w:pPr>
        <w:pStyle w:val="ConsPlusNormal"/>
        <w:jc w:val="both"/>
        <w:rPr>
          <w:color w:val="000000" w:themeColor="text1"/>
        </w:rPr>
      </w:pPr>
    </w:p>
    <w:p w:rsidR="00000000" w:rsidRPr="00BF5FF8" w:rsidRDefault="00BF5FF8">
      <w:pPr>
        <w:pStyle w:val="ConsPlusTitle"/>
        <w:jc w:val="center"/>
        <w:rPr>
          <w:color w:val="000000" w:themeColor="text1"/>
        </w:rPr>
      </w:pPr>
      <w:bookmarkStart w:id="96" w:name="Par879"/>
      <w:bookmarkEnd w:id="96"/>
      <w:r w:rsidRPr="00BF5FF8">
        <w:rPr>
          <w:color w:val="000000" w:themeColor="text1"/>
        </w:rPr>
        <w:t>ОСОБЕННОСТИ</w:t>
      </w:r>
    </w:p>
    <w:p w:rsidR="00000000" w:rsidRPr="00BF5FF8" w:rsidRDefault="00BF5FF8">
      <w:pPr>
        <w:pStyle w:val="ConsPlusTitle"/>
        <w:jc w:val="center"/>
        <w:rPr>
          <w:color w:val="000000" w:themeColor="text1"/>
        </w:rPr>
      </w:pPr>
      <w:r w:rsidRPr="00BF5FF8">
        <w:rPr>
          <w:color w:val="000000" w:themeColor="text1"/>
        </w:rPr>
        <w:t>РАЗМЕЩЕНИЯ НЕСТАЦИОНАРНЫХ ТОРГОВЫХ ОБЪЕКТОВ В ГРАНИЦАХ</w:t>
      </w:r>
    </w:p>
    <w:p w:rsidR="00000000" w:rsidRPr="00BF5FF8" w:rsidRDefault="00BF5FF8">
      <w:pPr>
        <w:pStyle w:val="ConsPlusTitle"/>
        <w:jc w:val="center"/>
        <w:rPr>
          <w:color w:val="000000" w:themeColor="text1"/>
        </w:rPr>
      </w:pPr>
      <w:r w:rsidRPr="00BF5FF8">
        <w:rPr>
          <w:color w:val="000000" w:themeColor="text1"/>
        </w:rPr>
        <w:t>ТЕРРИТОРИЙ ВЫСТАВКИ ДОСТИЖЕНИЯ НАРОДНОГО ХОЗЯЙСТВА И ОСОБО</w:t>
      </w:r>
    </w:p>
    <w:p w:rsidR="00000000" w:rsidRPr="00BF5FF8" w:rsidRDefault="00BF5FF8">
      <w:pPr>
        <w:pStyle w:val="ConsPlusTitle"/>
        <w:jc w:val="center"/>
        <w:rPr>
          <w:color w:val="000000" w:themeColor="text1"/>
        </w:rPr>
      </w:pPr>
      <w:r w:rsidRPr="00BF5FF8">
        <w:rPr>
          <w:color w:val="000000" w:themeColor="text1"/>
        </w:rPr>
        <w:t>ОХРАНЯЕМОЙ ПРИРОДНОЙ ТЕРРИТОРИИ "ПРИРОДНО-ИСТОРИЧЕСКИЙ ПАРК</w:t>
      </w:r>
    </w:p>
    <w:p w:rsidR="00000000" w:rsidRPr="00BF5FF8" w:rsidRDefault="00BF5FF8">
      <w:pPr>
        <w:pStyle w:val="ConsPlusTitle"/>
        <w:jc w:val="center"/>
        <w:rPr>
          <w:color w:val="000000" w:themeColor="text1"/>
        </w:rPr>
      </w:pPr>
      <w:r w:rsidRPr="00BF5FF8">
        <w:rPr>
          <w:color w:val="000000" w:themeColor="text1"/>
        </w:rPr>
        <w:t>"ОСТАНКИНО", ПРЕДОСТАВЛЕННЫХ АКЦИОН</w:t>
      </w:r>
      <w:r w:rsidRPr="00BF5FF8">
        <w:rPr>
          <w:color w:val="000000" w:themeColor="text1"/>
        </w:rPr>
        <w:t>ЕРНЫМ ОБЩЕСТВАМ С ДОЛЕЙ</w:t>
      </w:r>
    </w:p>
    <w:p w:rsidR="00000000" w:rsidRPr="00BF5FF8" w:rsidRDefault="00BF5FF8">
      <w:pPr>
        <w:pStyle w:val="ConsPlusTitle"/>
        <w:jc w:val="center"/>
        <w:rPr>
          <w:color w:val="000000" w:themeColor="text1"/>
        </w:rPr>
      </w:pPr>
      <w:r w:rsidRPr="00BF5FF8">
        <w:rPr>
          <w:color w:val="000000" w:themeColor="text1"/>
        </w:rPr>
        <w:t>ГОРОДА МОСКВЫ В УСТАВНОМ КАПИТАЛЕ И (ИЛИ) ГОСУДАРСТВЕННЫМ</w:t>
      </w:r>
    </w:p>
    <w:p w:rsidR="00000000" w:rsidRPr="00BF5FF8" w:rsidRDefault="00BF5FF8">
      <w:pPr>
        <w:pStyle w:val="ConsPlusTitle"/>
        <w:jc w:val="center"/>
        <w:rPr>
          <w:color w:val="000000" w:themeColor="text1"/>
        </w:rPr>
      </w:pPr>
      <w:r w:rsidRPr="00BF5FF8">
        <w:rPr>
          <w:color w:val="000000" w:themeColor="text1"/>
        </w:rPr>
        <w:t>УНИТАРНЫМ ПРЕДПРИЯТИЯМ (ГОСУДАРСТВЕННЫМ ПРЕДПРИЯТИЯМ</w:t>
      </w:r>
    </w:p>
    <w:p w:rsidR="00000000" w:rsidRPr="00BF5FF8" w:rsidRDefault="00BF5FF8">
      <w:pPr>
        <w:pStyle w:val="ConsPlusTitle"/>
        <w:jc w:val="center"/>
        <w:rPr>
          <w:color w:val="000000" w:themeColor="text1"/>
        </w:rPr>
      </w:pPr>
      <w:r w:rsidRPr="00BF5FF8">
        <w:rPr>
          <w:color w:val="000000" w:themeColor="text1"/>
        </w:rPr>
        <w:t>И КАЗЕННЫМ ПРЕДПРИЯТИЯМ) ГОРОДА МОСКВЫ, ПОДВЕДОМСТВЕННЫМ</w:t>
      </w:r>
    </w:p>
    <w:p w:rsidR="00000000" w:rsidRPr="00BF5FF8" w:rsidRDefault="00BF5FF8">
      <w:pPr>
        <w:pStyle w:val="ConsPlusTitle"/>
        <w:jc w:val="center"/>
        <w:rPr>
          <w:color w:val="000000" w:themeColor="text1"/>
        </w:rPr>
      </w:pPr>
      <w:r w:rsidRPr="00BF5FF8">
        <w:rPr>
          <w:color w:val="000000" w:themeColor="text1"/>
        </w:rPr>
        <w:t>КОМИТЕТУ ПО ТУРИЗМУ ГОРОДА МОСКВЫ</w:t>
      </w:r>
    </w:p>
    <w:p w:rsidR="00000000" w:rsidRPr="00BF5FF8" w:rsidRDefault="00BF5FF8">
      <w:pPr>
        <w:pStyle w:val="ConsPlusNormal"/>
        <w:rPr>
          <w:color w:val="000000" w:themeColor="text1"/>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BF5FF8" w:rsidRPr="00BF5FF8">
        <w:trPr>
          <w:jc w:val="center"/>
        </w:trPr>
        <w:tc>
          <w:tcPr>
            <w:tcW w:w="10147" w:type="dxa"/>
            <w:tcBorders>
              <w:left w:val="single" w:sz="24" w:space="0" w:color="CED3F1"/>
              <w:right w:val="single" w:sz="24" w:space="0" w:color="F4F3F8"/>
            </w:tcBorders>
            <w:shd w:val="clear" w:color="auto" w:fill="F4F3F8"/>
          </w:tcPr>
          <w:p w:rsidR="00000000" w:rsidRPr="00BF5FF8" w:rsidRDefault="00BF5FF8">
            <w:pPr>
              <w:pStyle w:val="ConsPlusNormal"/>
              <w:jc w:val="center"/>
              <w:rPr>
                <w:color w:val="000000" w:themeColor="text1"/>
              </w:rPr>
            </w:pPr>
            <w:r w:rsidRPr="00BF5FF8">
              <w:rPr>
                <w:color w:val="000000" w:themeColor="text1"/>
              </w:rPr>
              <w:t>Список изменяющих документов</w:t>
            </w:r>
          </w:p>
          <w:p w:rsidR="00000000" w:rsidRPr="00BF5FF8" w:rsidRDefault="00BF5FF8">
            <w:pPr>
              <w:pStyle w:val="ConsPlusNormal"/>
              <w:jc w:val="center"/>
              <w:rPr>
                <w:color w:val="000000" w:themeColor="text1"/>
              </w:rPr>
            </w:pPr>
            <w:r w:rsidRPr="00BF5FF8">
              <w:rPr>
                <w:color w:val="000000" w:themeColor="text1"/>
              </w:rPr>
              <w:t xml:space="preserve">(введены </w:t>
            </w:r>
            <w:hyperlink r:id="rId212" w:tooltip="Постановление Правительства Москвы от 22.01.2019 N 21-ПП &quot;О внесении изменений в постановления Правительства Москвы от 3 февраля 2011 г. N 26-ПП и от 26 сентября 2018 г. N 1176-ПП&quot;{КонсультантПлюс}" w:history="1">
              <w:r w:rsidRPr="00BF5FF8">
                <w:rPr>
                  <w:color w:val="000000" w:themeColor="text1"/>
                </w:rPr>
                <w:t>постановлением</w:t>
              </w:r>
            </w:hyperlink>
            <w:r w:rsidRPr="00BF5FF8">
              <w:rPr>
                <w:color w:val="000000" w:themeColor="text1"/>
              </w:rPr>
              <w:t xml:space="preserve"> Правительства Москвы от 22.01.2019 N 21-ПП)</w:t>
            </w:r>
          </w:p>
        </w:tc>
      </w:tr>
    </w:tbl>
    <w:p w:rsidR="00000000" w:rsidRPr="00BF5FF8" w:rsidRDefault="00BF5FF8">
      <w:pPr>
        <w:pStyle w:val="ConsPlusNormal"/>
        <w:jc w:val="both"/>
        <w:rPr>
          <w:color w:val="000000" w:themeColor="text1"/>
        </w:rPr>
      </w:pPr>
    </w:p>
    <w:p w:rsidR="00000000" w:rsidRPr="00BF5FF8" w:rsidRDefault="00BF5FF8">
      <w:pPr>
        <w:pStyle w:val="ConsPlusNormal"/>
        <w:ind w:firstLine="540"/>
        <w:jc w:val="both"/>
        <w:rPr>
          <w:color w:val="000000" w:themeColor="text1"/>
        </w:rPr>
      </w:pPr>
      <w:r w:rsidRPr="00BF5FF8">
        <w:rPr>
          <w:color w:val="000000" w:themeColor="text1"/>
        </w:rPr>
        <w:t xml:space="preserve">1. При размещении нестационарных торговых объектов в границах территорий Выставки достижения народного хозяйства (далее - ВДНХ) и особо охраняемой природной территории "Природно-исторический парк "Останкино" (далее - ООПТ ПИП "Останкино"), предоставленных </w:t>
      </w:r>
      <w:r w:rsidRPr="00BF5FF8">
        <w:rPr>
          <w:color w:val="000000" w:themeColor="text1"/>
        </w:rPr>
        <w:t>акционерным обществам с долей города Москвы в уставном капитале (далее также - акционерные общества) и (или) государственным унитарным предприятиям (государственным предприятиям и казенным предприятиям) города Москвы, подведомственным Комитету по туризму г</w:t>
      </w:r>
      <w:r w:rsidRPr="00BF5FF8">
        <w:rPr>
          <w:color w:val="000000" w:themeColor="text1"/>
        </w:rPr>
        <w:t xml:space="preserve">орода Москвы, </w:t>
      </w:r>
      <w:hyperlink w:anchor="Par101" w:tooltip="ПОРЯДОК" w:history="1">
        <w:r w:rsidRPr="00BF5FF8">
          <w:rPr>
            <w:color w:val="000000" w:themeColor="text1"/>
          </w:rPr>
          <w:t>приложение 1</w:t>
        </w:r>
      </w:hyperlink>
      <w:r w:rsidRPr="00BF5FF8">
        <w:rPr>
          <w:color w:val="000000" w:themeColor="text1"/>
        </w:rPr>
        <w:t xml:space="preserve"> к настоящему постановлению применяется с учетом настоящих Особенностей размещения нестационарных торговых объектов в границах территорий Выставки достижения народного хозяйства и особо охраняем</w:t>
      </w:r>
      <w:r w:rsidRPr="00BF5FF8">
        <w:rPr>
          <w:color w:val="000000" w:themeColor="text1"/>
        </w:rPr>
        <w:t>ой природной территории "Природно-исторический парк "Останкино", предоставленных акционерным обществам с долей города Москвы в уставном капитале и (или) государственным унитарным предприятиям (государственным предприятиям и казенным предприятиям) города Мо</w:t>
      </w:r>
      <w:r w:rsidRPr="00BF5FF8">
        <w:rPr>
          <w:color w:val="000000" w:themeColor="text1"/>
        </w:rPr>
        <w:t xml:space="preserve">сквы, подведомственным Комитету по туризму города Москвы (далее - Особенности), за исключением </w:t>
      </w:r>
      <w:hyperlink w:anchor="Par151" w:tooltip="2) в арках зданий, цветниках, детских и спортивных площадках, площадках отдыха, стоянках, на земельных участках плоскостных и перехватывающих парковок;" w:history="1">
        <w:r w:rsidRPr="00BF5FF8">
          <w:rPr>
            <w:color w:val="000000" w:themeColor="text1"/>
          </w:rPr>
          <w:t>подпункта 2 пункта 8</w:t>
        </w:r>
      </w:hyperlink>
      <w:r w:rsidRPr="00BF5FF8">
        <w:rPr>
          <w:color w:val="000000" w:themeColor="text1"/>
        </w:rPr>
        <w:t xml:space="preserve">, </w:t>
      </w:r>
      <w:hyperlink w:anchor="Par160" w:tooltip="9. Нестационарные торговые объекты должны соответствовать типовым архитектурным решениям нестационарных торговых объектов, характеристикам и требованиям, разработанным и утвержденным Комитетом по архитектуре и градостроительству города Москвы." w:history="1">
        <w:r w:rsidRPr="00BF5FF8">
          <w:rPr>
            <w:color w:val="000000" w:themeColor="text1"/>
          </w:rPr>
          <w:t>пунктов 9</w:t>
        </w:r>
      </w:hyperlink>
      <w:r w:rsidRPr="00BF5FF8">
        <w:rPr>
          <w:color w:val="000000" w:themeColor="text1"/>
        </w:rPr>
        <w:t xml:space="preserve">, </w:t>
      </w:r>
      <w:hyperlink w:anchor="Par162" w:tooltip="10. Органы исполнительной власти города Москвы и организации, являющиеся стороной по договорам на размещение нестационарных торговых объектов, совместно с Комитетом по архитектуре и градостроительству города Москвы, Государственной инспекцией по контролю за использованием объектов недвижимости города Москвы и Объединением административно-технических инспекций города Москвы осуществляют приемку нестационарных торговых объектов путем составления акта о соответствии нестационарного торгового объекта типовым..." w:history="1">
        <w:r w:rsidRPr="00BF5FF8">
          <w:rPr>
            <w:color w:val="000000" w:themeColor="text1"/>
          </w:rPr>
          <w:t>10</w:t>
        </w:r>
      </w:hyperlink>
      <w:r w:rsidRPr="00BF5FF8">
        <w:rPr>
          <w:color w:val="000000" w:themeColor="text1"/>
        </w:rPr>
        <w:t xml:space="preserve">, </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16</w:t>
        </w:r>
      </w:hyperlink>
      <w:r w:rsidRPr="00BF5FF8">
        <w:rPr>
          <w:color w:val="000000" w:themeColor="text1"/>
        </w:rPr>
        <w:t xml:space="preserve"> - </w:t>
      </w:r>
      <w:hyperlink w:anchor="Par216" w:tooltip="22. Совет депутатов муниципального округа, уполномоченный орган городского округа (поселения) может согласовать проект схемы размещения в полном объеме, согласовать проект схемы размещения частично либо принять решение об отказе в согласовании проекта схемы размещения." w:history="1">
        <w:r w:rsidRPr="00BF5FF8">
          <w:rPr>
            <w:color w:val="000000" w:themeColor="text1"/>
          </w:rPr>
          <w:t>22</w:t>
        </w:r>
      </w:hyperlink>
      <w:r w:rsidRPr="00BF5FF8">
        <w:rPr>
          <w:color w:val="000000" w:themeColor="text1"/>
        </w:rPr>
        <w:t xml:space="preserve">, </w:t>
      </w:r>
      <w:hyperlink w:anchor="Par246" w:tooltip="31. Информация о схеме размещения нестационарных торговых объектов, вносимых в нее изменениях на основании утвержденных правовых актов и проект размещения, разработанный Комитетом по архитектуре и градостроительству города Москвы, вносится органами исполнительной власти города Москвы и уполномоченными органами городских округов (поселений) в Единую городскую автоматизированную систему информационного обеспечения и аналитики потребительского рынка (ЕГАС СИОПР) в течение трех рабочих дней со дня утверждени..." w:history="1">
        <w:r w:rsidRPr="00BF5FF8">
          <w:rPr>
            <w:color w:val="000000" w:themeColor="text1"/>
          </w:rPr>
          <w:t>31</w:t>
        </w:r>
      </w:hyperlink>
      <w:r w:rsidRPr="00BF5FF8">
        <w:rPr>
          <w:color w:val="000000" w:themeColor="text1"/>
        </w:rPr>
        <w:t xml:space="preserve">,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33</w:t>
        </w:r>
      </w:hyperlink>
      <w:r w:rsidRPr="00BF5FF8">
        <w:rPr>
          <w:color w:val="000000" w:themeColor="text1"/>
        </w:rPr>
        <w:t xml:space="preserve"> - </w:t>
      </w:r>
      <w:hyperlink w:anchor="Par276" w:tooltip="38. Рекомендуемые формы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утверждаются Департаментом торговли и услуг города Москвы в соответствии с требованиями, установленными пунктом 6 Порядка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 w:history="1">
        <w:r w:rsidRPr="00BF5FF8">
          <w:rPr>
            <w:color w:val="000000" w:themeColor="text1"/>
          </w:rPr>
          <w:t>38</w:t>
        </w:r>
      </w:hyperlink>
      <w:r w:rsidRPr="00BF5FF8">
        <w:rPr>
          <w:color w:val="000000" w:themeColor="text1"/>
        </w:rPr>
        <w:t xml:space="preserve">, </w:t>
      </w:r>
      <w:hyperlink w:anchor="Par285" w:tooltip="41. Договор на осуществление торговой деятельности (оказание услуг) в нестационарном торговом объекте с победителями торгов заключают инициаторы проведения соответствующих торгов, указанные в пунктах 33, 33(1), 33(2) настоящего Порядка." w:history="1">
        <w:r w:rsidRPr="00BF5FF8">
          <w:rPr>
            <w:color w:val="000000" w:themeColor="text1"/>
          </w:rPr>
          <w:t>41</w:t>
        </w:r>
      </w:hyperlink>
      <w:r w:rsidRPr="00BF5FF8">
        <w:rPr>
          <w:color w:val="000000" w:themeColor="text1"/>
        </w:rPr>
        <w:t xml:space="preserve">, </w:t>
      </w:r>
      <w:hyperlink w:anchor="Par287" w:tooltip="42. Договор на размещение нестационарного торгового объекта с победителями электронных аукционов заключают инициаторы проведения соответствующих аукционов:" w:history="1">
        <w:r w:rsidRPr="00BF5FF8">
          <w:rPr>
            <w:color w:val="000000" w:themeColor="text1"/>
          </w:rPr>
          <w:t>42</w:t>
        </w:r>
      </w:hyperlink>
      <w:r w:rsidRPr="00BF5FF8">
        <w:rPr>
          <w:color w:val="000000" w:themeColor="text1"/>
        </w:rPr>
        <w:t xml:space="preserve"> приложения 1, </w:t>
      </w:r>
      <w:hyperlink w:anchor="Par310" w:tooltip="ПОРЯДОК" w:history="1">
        <w:r w:rsidRPr="00BF5FF8">
          <w:rPr>
            <w:color w:val="000000" w:themeColor="text1"/>
          </w:rPr>
          <w:t>приложения 2</w:t>
        </w:r>
      </w:hyperlink>
      <w:r w:rsidRPr="00BF5FF8">
        <w:rPr>
          <w:color w:val="000000" w:themeColor="text1"/>
        </w:rPr>
        <w:t xml:space="preserve"> к настоящему постановлению.</w:t>
      </w:r>
    </w:p>
    <w:p w:rsidR="00000000" w:rsidRPr="00BF5FF8" w:rsidRDefault="00BF5FF8">
      <w:pPr>
        <w:pStyle w:val="ConsPlusNormal"/>
        <w:spacing w:before="200"/>
        <w:ind w:firstLine="540"/>
        <w:jc w:val="both"/>
        <w:rPr>
          <w:color w:val="000000" w:themeColor="text1"/>
        </w:rPr>
      </w:pPr>
      <w:hyperlink w:anchor="Par151" w:tooltip="2) в арках зданий, цветниках, детских и спортивных площадках, площадках отдыха, стоянках, на земельных участках плоскостных и перехватывающих парковок;" w:history="1">
        <w:r w:rsidRPr="00BF5FF8">
          <w:rPr>
            <w:color w:val="000000" w:themeColor="text1"/>
          </w:rPr>
          <w:t>Подпункт</w:t>
        </w:r>
        <w:r w:rsidRPr="00BF5FF8">
          <w:rPr>
            <w:color w:val="000000" w:themeColor="text1"/>
          </w:rPr>
          <w:t xml:space="preserve"> 2 пункта 8</w:t>
        </w:r>
      </w:hyperlink>
      <w:r w:rsidRPr="00BF5FF8">
        <w:rPr>
          <w:color w:val="000000" w:themeColor="text1"/>
        </w:rPr>
        <w:t xml:space="preserve">, </w:t>
      </w:r>
      <w:hyperlink w:anchor="Par160" w:tooltip="9. Нестационарные торговые объекты должны соответствовать типовым архитектурным решениям нестационарных торговых объектов, характеристикам и требованиям, разработанным и утвержденным Комитетом по архитектуре и градостроительству города Москвы." w:history="1">
        <w:r w:rsidRPr="00BF5FF8">
          <w:rPr>
            <w:color w:val="000000" w:themeColor="text1"/>
          </w:rPr>
          <w:t>пункты 9</w:t>
        </w:r>
      </w:hyperlink>
      <w:r w:rsidRPr="00BF5FF8">
        <w:rPr>
          <w:color w:val="000000" w:themeColor="text1"/>
        </w:rPr>
        <w:t xml:space="preserve">, </w:t>
      </w:r>
      <w:hyperlink w:anchor="Par162" w:tooltip="10. Органы исполнительной власти города Москвы и организации, являющиеся стороной по договорам на размещение нестационарных торговых объектов, совместно с Комитетом по архитектуре и градостроительству города Москвы, Государственной инспекцией по контролю за использованием объектов недвижимости города Москвы и Объединением административно-технических инспекций города Москвы осуществляют приемку нестационарных торговых объектов путем составления акта о соответствии нестационарного торгового объекта типовым..." w:history="1">
        <w:r w:rsidRPr="00BF5FF8">
          <w:rPr>
            <w:color w:val="000000" w:themeColor="text1"/>
          </w:rPr>
          <w:t>10</w:t>
        </w:r>
      </w:hyperlink>
      <w:r w:rsidRPr="00BF5FF8">
        <w:rPr>
          <w:color w:val="000000" w:themeColor="text1"/>
        </w:rPr>
        <w:t xml:space="preserve">, </w:t>
      </w:r>
      <w:hyperlink w:anchor="Par196" w:tooltip="16. Инициатор разработки схемы размещения направляет разработанный проект схемы размещения в Комитет по архитектуре и градостроительству города Москвы и совет депутатов муниципального округа или уполномоченный орган городского округа (поселения), на территории которых находится место размещения нестационарного торгового объекта." w:history="1">
        <w:r w:rsidRPr="00BF5FF8">
          <w:rPr>
            <w:color w:val="000000" w:themeColor="text1"/>
          </w:rPr>
          <w:t>16</w:t>
        </w:r>
      </w:hyperlink>
      <w:r w:rsidRPr="00BF5FF8">
        <w:rPr>
          <w:color w:val="000000" w:themeColor="text1"/>
        </w:rPr>
        <w:t xml:space="preserve"> - </w:t>
      </w:r>
      <w:hyperlink w:anchor="Par216" w:tooltip="22. Совет депутатов муниципального округа, уполномоченный орган городского округа (поселения) может согласовать проект схемы размещения в полном объеме, согласовать проект схемы размещения частично либо принять решение об отказе в согласовании проекта схемы размещения." w:history="1">
        <w:r w:rsidRPr="00BF5FF8">
          <w:rPr>
            <w:color w:val="000000" w:themeColor="text1"/>
          </w:rPr>
          <w:t>22</w:t>
        </w:r>
      </w:hyperlink>
      <w:r w:rsidRPr="00BF5FF8">
        <w:rPr>
          <w:color w:val="000000" w:themeColor="text1"/>
        </w:rPr>
        <w:t xml:space="preserve">, </w:t>
      </w:r>
      <w:hyperlink w:anchor="Par246" w:tooltip="31. Информация о схеме размещения нестационарных торговых объектов, вносимых в нее изменениях на основании утвержденных правовых актов и проект размещения, разработанный Комитетом по архитектуре и градостроительству города Москвы, вносится органами исполнительной власти города Москвы и уполномоченными органами городских округов (поселений) в Единую городскую автоматизированную систему информационного обеспечения и аналитики потребительского рынка (ЕГАС СИОПР) в течение трех рабочих дней со дня утверждени..." w:history="1">
        <w:r w:rsidRPr="00BF5FF8">
          <w:rPr>
            <w:color w:val="000000" w:themeColor="text1"/>
          </w:rPr>
          <w:t>3</w:t>
        </w:r>
        <w:r w:rsidRPr="00BF5FF8">
          <w:rPr>
            <w:color w:val="000000" w:themeColor="text1"/>
          </w:rPr>
          <w:t>1</w:t>
        </w:r>
      </w:hyperlink>
      <w:r w:rsidRPr="00BF5FF8">
        <w:rPr>
          <w:color w:val="000000" w:themeColor="text1"/>
        </w:rPr>
        <w:t xml:space="preserve">, </w:t>
      </w:r>
      <w:hyperlink w:anchor="Par253" w:tooltip="33. Размещение нестационарных торговых объектов вида &quot;Киоск&quot; и &quot;Павильон&quot; в городе Москве осуществляется следующими органами исполнительной власти города Москвы и организациями в отношении:" w:history="1">
        <w:r w:rsidRPr="00BF5FF8">
          <w:rPr>
            <w:color w:val="000000" w:themeColor="text1"/>
          </w:rPr>
          <w:t>33</w:t>
        </w:r>
      </w:hyperlink>
      <w:r w:rsidRPr="00BF5FF8">
        <w:rPr>
          <w:color w:val="000000" w:themeColor="text1"/>
        </w:rPr>
        <w:t xml:space="preserve"> - </w:t>
      </w:r>
      <w:hyperlink w:anchor="Par276" w:tooltip="38. Рекомендуемые формы договора на осуществление торговой деятельности (оказание услуг) в нестационарном торговом объекте и договора на размещение нестационарного торгового объекта утверждаются Департаментом торговли и услуг города Москвы в соответствии с требованиями, установленными пунктом 6 Порядка организации и проведения аукциона на право заключения договора на осуществление торговой деятельности (оказание услуг) в нестационарном торговом объекте, договора на размещение нестационарного торгового об..." w:history="1">
        <w:r w:rsidRPr="00BF5FF8">
          <w:rPr>
            <w:color w:val="000000" w:themeColor="text1"/>
          </w:rPr>
          <w:t>38</w:t>
        </w:r>
      </w:hyperlink>
      <w:r w:rsidRPr="00BF5FF8">
        <w:rPr>
          <w:color w:val="000000" w:themeColor="text1"/>
        </w:rPr>
        <w:t xml:space="preserve">, </w:t>
      </w:r>
      <w:hyperlink w:anchor="Par285" w:tooltip="41. Договор на осуществление торговой деятельности (оказание услуг) в нестационарном торговом объекте с победителями торгов заключают инициаторы проведения соответствующих торгов, указанные в пунктах 33, 33(1), 33(2) настоящего Порядка." w:history="1">
        <w:r w:rsidRPr="00BF5FF8">
          <w:rPr>
            <w:color w:val="000000" w:themeColor="text1"/>
          </w:rPr>
          <w:t>41</w:t>
        </w:r>
      </w:hyperlink>
      <w:r w:rsidRPr="00BF5FF8">
        <w:rPr>
          <w:color w:val="000000" w:themeColor="text1"/>
        </w:rPr>
        <w:t xml:space="preserve">, </w:t>
      </w:r>
      <w:hyperlink w:anchor="Par287" w:tooltip="42. Договор на размещение нестационарного торгового объекта с победителями электронных аукционов заключают инициаторы проведения соответствующих аукционов:" w:history="1">
        <w:r w:rsidRPr="00BF5FF8">
          <w:rPr>
            <w:color w:val="000000" w:themeColor="text1"/>
          </w:rPr>
          <w:t>42</w:t>
        </w:r>
      </w:hyperlink>
      <w:r w:rsidRPr="00BF5FF8">
        <w:rPr>
          <w:color w:val="000000" w:themeColor="text1"/>
        </w:rPr>
        <w:t xml:space="preserve"> приложения 1, </w:t>
      </w:r>
      <w:hyperlink w:anchor="Par310" w:tooltip="ПОРЯДОК" w:history="1">
        <w:r w:rsidRPr="00BF5FF8">
          <w:rPr>
            <w:color w:val="000000" w:themeColor="text1"/>
          </w:rPr>
          <w:t>приложение 2</w:t>
        </w:r>
      </w:hyperlink>
      <w:r w:rsidRPr="00BF5FF8">
        <w:rPr>
          <w:color w:val="000000" w:themeColor="text1"/>
        </w:rPr>
        <w:t xml:space="preserve"> к настоящему постановлению при размещении нестационарных торговых объектов в границах территорий ВДНХ и ООПТ ПИП "Останкино" не применяются.</w:t>
      </w:r>
    </w:p>
    <w:p w:rsidR="00000000" w:rsidRPr="00BF5FF8" w:rsidRDefault="00BF5FF8">
      <w:pPr>
        <w:pStyle w:val="ConsPlusNormal"/>
        <w:spacing w:before="200"/>
        <w:ind w:firstLine="540"/>
        <w:jc w:val="both"/>
        <w:rPr>
          <w:color w:val="000000" w:themeColor="text1"/>
        </w:rPr>
      </w:pPr>
      <w:r w:rsidRPr="00BF5FF8">
        <w:rPr>
          <w:color w:val="000000" w:themeColor="text1"/>
        </w:rPr>
        <w:t>2. Порядок согласования схемы размещения:</w:t>
      </w:r>
    </w:p>
    <w:p w:rsidR="00000000" w:rsidRPr="00BF5FF8" w:rsidRDefault="00BF5FF8">
      <w:pPr>
        <w:pStyle w:val="ConsPlusNormal"/>
        <w:spacing w:before="200"/>
        <w:ind w:firstLine="540"/>
        <w:jc w:val="both"/>
        <w:rPr>
          <w:color w:val="000000" w:themeColor="text1"/>
        </w:rPr>
      </w:pPr>
      <w:bookmarkStart w:id="97" w:name="Par894"/>
      <w:bookmarkEnd w:id="97"/>
      <w:r w:rsidRPr="00BF5FF8">
        <w:rPr>
          <w:color w:val="000000" w:themeColor="text1"/>
        </w:rPr>
        <w:lastRenderedPageBreak/>
        <w:t>2.1. Инициатор разработки схемы размещения,</w:t>
      </w:r>
      <w:r w:rsidRPr="00BF5FF8">
        <w:rPr>
          <w:color w:val="000000" w:themeColor="text1"/>
        </w:rPr>
        <w:t xml:space="preserve"> указанный в </w:t>
      </w:r>
      <w:hyperlink w:anchor="Par171" w:tooltip="2) предложения префектур административных округов города Москвы, Департамента природопользования и охраны окружающей среды города Москвы, Департамента транспорта и развития дорожно-транспортной инфраструктуры города Москвы, Департамента жилищно-коммунального хозяйства города Москвы, Департамента средств массовой информации и рекламы города Москвы, Департамента торговли и услуг города Москвы, подведомственных Департаменту культуры города Москвы государственных учреждений культуры города Москвы - в отношен..." w:history="1">
        <w:r w:rsidRPr="00BF5FF8">
          <w:rPr>
            <w:color w:val="000000" w:themeColor="text1"/>
          </w:rPr>
          <w:t>подпункте 2 пункта 12</w:t>
        </w:r>
      </w:hyperlink>
      <w:r w:rsidRPr="00BF5FF8">
        <w:rPr>
          <w:color w:val="000000" w:themeColor="text1"/>
        </w:rPr>
        <w:t xml:space="preserve"> приложения 1 к настоящему постановлению (далее - инициатор разработки схемы размещения), направляет разработанный проект схемы размещения на согласование в Комитет по туризму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2.</w:t>
      </w:r>
      <w:r w:rsidRPr="00BF5FF8">
        <w:rPr>
          <w:color w:val="000000" w:themeColor="text1"/>
        </w:rPr>
        <w:t>2. В случае размещения нестационарных торговых объектов в границах территорий ВДНХ и ООПТ ПИП "Останкино", предоставленных акционерным обществам и (или) государственным унитарным предприятиям (государственным предприятиям и казенным предприятиям) города Мо</w:t>
      </w:r>
      <w:r w:rsidRPr="00BF5FF8">
        <w:rPr>
          <w:color w:val="000000" w:themeColor="text1"/>
        </w:rPr>
        <w:t>сквы, подведомственным Комитету по туризму города Москвы, и расположенных в границах территорий объектов культурного наследия и зон их охраны, инициатор разработки схемы размещения направляет разработанный проект схемы размещения на согласование в Департам</w:t>
      </w:r>
      <w:r w:rsidRPr="00BF5FF8">
        <w:rPr>
          <w:color w:val="000000" w:themeColor="text1"/>
        </w:rPr>
        <w:t>ент культурного наследия города Москвы.</w:t>
      </w:r>
    </w:p>
    <w:p w:rsidR="00000000" w:rsidRPr="00BF5FF8" w:rsidRDefault="00BF5FF8">
      <w:pPr>
        <w:pStyle w:val="ConsPlusNormal"/>
        <w:spacing w:before="200"/>
        <w:ind w:firstLine="540"/>
        <w:jc w:val="both"/>
        <w:rPr>
          <w:color w:val="000000" w:themeColor="text1"/>
        </w:rPr>
      </w:pPr>
      <w:bookmarkStart w:id="98" w:name="Par896"/>
      <w:bookmarkEnd w:id="98"/>
      <w:r w:rsidRPr="00BF5FF8">
        <w:rPr>
          <w:color w:val="000000" w:themeColor="text1"/>
        </w:rPr>
        <w:t>2.3. В случае размещения нестационарных торговых объектов в границах территорий ВДНХ и ООПТ ПИП "Останкино", предоставленных акционерным обществам и (или) государственным унитарным предприятиям (государст</w:t>
      </w:r>
      <w:r w:rsidRPr="00BF5FF8">
        <w:rPr>
          <w:color w:val="000000" w:themeColor="text1"/>
        </w:rPr>
        <w:t>венным предприятиям и казенным предприятиям) города Москвы, подведомственным Комитету по туризму города Москвы, и расположенных в границах особо охраняемых природных территорий, инициатор разработки схемы размещения направляет разработанный проект схемы ра</w:t>
      </w:r>
      <w:r w:rsidRPr="00BF5FF8">
        <w:rPr>
          <w:color w:val="000000" w:themeColor="text1"/>
        </w:rPr>
        <w:t>змещения на согласование в Департамент природопользования и охраны окружающей среды города Москвы.</w:t>
      </w:r>
    </w:p>
    <w:p w:rsidR="00000000" w:rsidRPr="00BF5FF8" w:rsidRDefault="00BF5FF8">
      <w:pPr>
        <w:pStyle w:val="ConsPlusNormal"/>
        <w:spacing w:before="200"/>
        <w:ind w:firstLine="540"/>
        <w:jc w:val="both"/>
        <w:rPr>
          <w:color w:val="000000" w:themeColor="text1"/>
        </w:rPr>
      </w:pPr>
      <w:bookmarkStart w:id="99" w:name="Par897"/>
      <w:bookmarkEnd w:id="99"/>
      <w:r w:rsidRPr="00BF5FF8">
        <w:rPr>
          <w:color w:val="000000" w:themeColor="text1"/>
        </w:rPr>
        <w:t xml:space="preserve">2.4. Срок согласования проекта схемы размещения с органами исполнительной власти города Москвы, указанными в </w:t>
      </w:r>
      <w:hyperlink w:anchor="Par894" w:tooltip="2.1. Инициатор разработки схемы размещения, указанный в подпункте 2 пункта 12 приложения 1 к настоящему постановлению (далее - инициатор разработки схемы размещения), направляет разработанный проект схемы размещения на согласование в Комитет по туризму города Москвы." w:history="1">
        <w:r w:rsidRPr="00BF5FF8">
          <w:rPr>
            <w:color w:val="000000" w:themeColor="text1"/>
          </w:rPr>
          <w:t>пунктах 2.1</w:t>
        </w:r>
      </w:hyperlink>
      <w:r w:rsidRPr="00BF5FF8">
        <w:rPr>
          <w:color w:val="000000" w:themeColor="text1"/>
        </w:rPr>
        <w:t xml:space="preserve"> - </w:t>
      </w:r>
      <w:hyperlink w:anchor="Par896" w:tooltip="2.3. В случае размещения нестационарных торговых объектов в границах территорий ВДНХ и ООПТ ПИП &quot;Останкино&quot;, предоставленных акционерным обществам и (или) государственным унитарным предприятиям (государственным предприятиям и казенным предприятиям) города Москвы, подведомственным Комитету по туризму города Москвы, и расположенных в границах особо охраняемых природных территорий, инициатор разработки схемы размещения направляет разработанный проект схемы размещения на согласование в Департамент природопол..." w:history="1">
        <w:r w:rsidRPr="00BF5FF8">
          <w:rPr>
            <w:color w:val="000000" w:themeColor="text1"/>
          </w:rPr>
          <w:t>2.3</w:t>
        </w:r>
      </w:hyperlink>
      <w:r w:rsidRPr="00BF5FF8">
        <w:rPr>
          <w:color w:val="000000" w:themeColor="text1"/>
        </w:rPr>
        <w:t xml:space="preserve"> настоящих Особенностей, составляет не более 20 рабочих дней со дня поступления проекта схемы размещения в соответствующий орган исполнительной власти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В случае непредставления органами испо</w:t>
      </w:r>
      <w:r w:rsidRPr="00BF5FF8">
        <w:rPr>
          <w:color w:val="000000" w:themeColor="text1"/>
        </w:rPr>
        <w:t xml:space="preserve">лнительной власти города Москвы, указанными в </w:t>
      </w:r>
      <w:hyperlink w:anchor="Par894" w:tooltip="2.1. Инициатор разработки схемы размещения, указанный в подпункте 2 пункта 12 приложения 1 к настоящему постановлению (далее - инициатор разработки схемы размещения), направляет разработанный проект схемы размещения на согласование в Комитет по туризму города Москвы." w:history="1">
        <w:r w:rsidRPr="00BF5FF8">
          <w:rPr>
            <w:color w:val="000000" w:themeColor="text1"/>
          </w:rPr>
          <w:t>пунктах 2.1</w:t>
        </w:r>
      </w:hyperlink>
      <w:r w:rsidRPr="00BF5FF8">
        <w:rPr>
          <w:color w:val="000000" w:themeColor="text1"/>
        </w:rPr>
        <w:t xml:space="preserve"> - </w:t>
      </w:r>
      <w:hyperlink w:anchor="Par896" w:tooltip="2.3. В случае размещения нестационарных торговых объектов в границах территорий ВДНХ и ООПТ ПИП &quot;Останкино&quot;, предоставленных акционерным обществам и (или) государственным унитарным предприятиям (государственным предприятиям и казенным предприятиям) города Москвы, подведомственным Комитету по туризму города Москвы, и расположенных в границах особо охраняемых природных территорий, инициатор разработки схемы размещения направляет разработанный проект схемы размещения на согласование в Департамент природопол..." w:history="1">
        <w:r w:rsidRPr="00BF5FF8">
          <w:rPr>
            <w:color w:val="000000" w:themeColor="text1"/>
          </w:rPr>
          <w:t>2.3</w:t>
        </w:r>
      </w:hyperlink>
      <w:r w:rsidRPr="00BF5FF8">
        <w:rPr>
          <w:color w:val="000000" w:themeColor="text1"/>
        </w:rPr>
        <w:t xml:space="preserve"> настоящих Особенностей, информации о согласовании проекта схемы размещения либо представления немотивированного отказа в </w:t>
      </w:r>
      <w:r w:rsidRPr="00BF5FF8">
        <w:rPr>
          <w:color w:val="000000" w:themeColor="text1"/>
        </w:rPr>
        <w:t xml:space="preserve">согласовании проекта схемы размещения в срок, указанный в </w:t>
      </w:r>
      <w:hyperlink w:anchor="Par897" w:tooltip="2.4. Срок согласования проекта схемы размещения с органами исполнительной власти города Москвы, указанными в пунктах 2.1 - 2.3 настоящих Особенностей, составляет не более 20 рабочих дней со дня поступления проекта схемы размещения в соответствующий орган исполнительной власти города Москвы." w:history="1">
        <w:r w:rsidRPr="00BF5FF8">
          <w:rPr>
            <w:color w:val="000000" w:themeColor="text1"/>
          </w:rPr>
          <w:t>абзаце первом</w:t>
        </w:r>
      </w:hyperlink>
      <w:r w:rsidRPr="00BF5FF8">
        <w:rPr>
          <w:color w:val="000000" w:themeColor="text1"/>
        </w:rPr>
        <w:t xml:space="preserve"> настоящего пункта, проект схемы размещения считается согласованным по умолчанию.</w:t>
      </w:r>
    </w:p>
    <w:p w:rsidR="00000000" w:rsidRPr="00BF5FF8" w:rsidRDefault="00BF5FF8">
      <w:pPr>
        <w:pStyle w:val="ConsPlusNormal"/>
        <w:spacing w:before="200"/>
        <w:ind w:firstLine="540"/>
        <w:jc w:val="both"/>
        <w:rPr>
          <w:color w:val="000000" w:themeColor="text1"/>
        </w:rPr>
      </w:pPr>
      <w:r w:rsidRPr="00BF5FF8">
        <w:rPr>
          <w:color w:val="000000" w:themeColor="text1"/>
        </w:rPr>
        <w:t>3. В срок не позднее трех календарных д</w:t>
      </w:r>
      <w:r w:rsidRPr="00BF5FF8">
        <w:rPr>
          <w:color w:val="000000" w:themeColor="text1"/>
        </w:rPr>
        <w:t xml:space="preserve">ней со дня получения всех согласований или истечения срока, указанного в </w:t>
      </w:r>
      <w:hyperlink w:anchor="Par897" w:tooltip="2.4. Срок согласования проекта схемы размещения с органами исполнительной власти города Москвы, указанными в пунктах 2.1 - 2.3 настоящих Особенностей, составляет не более 20 рабочих дней со дня поступления проекта схемы размещения в соответствующий орган исполнительной власти города Москвы." w:history="1">
        <w:r w:rsidRPr="00BF5FF8">
          <w:rPr>
            <w:color w:val="000000" w:themeColor="text1"/>
          </w:rPr>
          <w:t>абзаце первом пункта 2.4</w:t>
        </w:r>
      </w:hyperlink>
      <w:r w:rsidRPr="00BF5FF8">
        <w:rPr>
          <w:color w:val="000000" w:themeColor="text1"/>
        </w:rPr>
        <w:t xml:space="preserve"> настоящих Особенностей, инициатор разработки схемы размещения направляет в Департамент торговл</w:t>
      </w:r>
      <w:r w:rsidRPr="00BF5FF8">
        <w:rPr>
          <w:color w:val="000000" w:themeColor="text1"/>
        </w:rPr>
        <w:t xml:space="preserve">и и услуг города Москвы проект схемы размещения и заявление, предусмотренное </w:t>
      </w:r>
      <w:hyperlink w:anchor="Par222" w:tooltip="1) заявление с указанием следующих сведений:" w:history="1">
        <w:r w:rsidRPr="00BF5FF8">
          <w:rPr>
            <w:color w:val="000000" w:themeColor="text1"/>
          </w:rPr>
          <w:t>подпунктом 1 пункта 23</w:t>
        </w:r>
      </w:hyperlink>
      <w:r w:rsidRPr="00BF5FF8">
        <w:rPr>
          <w:color w:val="000000" w:themeColor="text1"/>
        </w:rPr>
        <w:t xml:space="preserve"> приложения 1 к настоящему постановлению.</w:t>
      </w:r>
    </w:p>
    <w:p w:rsidR="00000000" w:rsidRPr="00BF5FF8" w:rsidRDefault="00BF5FF8">
      <w:pPr>
        <w:pStyle w:val="ConsPlusNormal"/>
        <w:spacing w:before="200"/>
        <w:ind w:firstLine="540"/>
        <w:jc w:val="both"/>
        <w:rPr>
          <w:color w:val="000000" w:themeColor="text1"/>
        </w:rPr>
      </w:pPr>
      <w:r w:rsidRPr="00BF5FF8">
        <w:rPr>
          <w:color w:val="000000" w:themeColor="text1"/>
        </w:rPr>
        <w:t>4. Изменение схемы размещения осуществляет</w:t>
      </w:r>
      <w:r w:rsidRPr="00BF5FF8">
        <w:rPr>
          <w:color w:val="000000" w:themeColor="text1"/>
        </w:rPr>
        <w:t>ся с учетом настоящих Особенностей.</w:t>
      </w:r>
    </w:p>
    <w:p w:rsidR="00000000" w:rsidRPr="00BF5FF8" w:rsidRDefault="00BF5FF8">
      <w:pPr>
        <w:pStyle w:val="ConsPlusNormal"/>
        <w:spacing w:before="200"/>
        <w:ind w:firstLine="540"/>
        <w:jc w:val="both"/>
        <w:rPr>
          <w:color w:val="000000" w:themeColor="text1"/>
        </w:rPr>
      </w:pPr>
      <w:r w:rsidRPr="00BF5FF8">
        <w:rPr>
          <w:color w:val="000000" w:themeColor="text1"/>
        </w:rPr>
        <w:t>5. Информация о схеме размещения, вносимых в нее изменениях на основании утвержденных правовых актов вносится Комитетом по туризму города Москвы в Единую городскую автоматизированную систему информационного обеспечения и</w:t>
      </w:r>
      <w:r w:rsidRPr="00BF5FF8">
        <w:rPr>
          <w:color w:val="000000" w:themeColor="text1"/>
        </w:rPr>
        <w:t xml:space="preserve"> аналитики потребительского рынка (ЕГАС СИОПР) в срок не позднее трех рабочих дней со дня утверждения правового акта, указанного в </w:t>
      </w:r>
      <w:hyperlink w:anchor="Par233" w:tooltip="26. Одобренный проект схемы размещения нестационарных торговых объектов, расположенных на территории муниципальных округов в городе Москве, в срок не позднее 5 календарных дней со дня его одобрения утверждается правовыми актами органов исполнительной власти города Москвы, указанными в подпунктах 2, 3, 4, 5, 9 пункта 13 настоящего Порядка." w:history="1">
        <w:r w:rsidRPr="00BF5FF8">
          <w:rPr>
            <w:color w:val="000000" w:themeColor="text1"/>
          </w:rPr>
          <w:t>пункте 26</w:t>
        </w:r>
      </w:hyperlink>
      <w:r w:rsidRPr="00BF5FF8">
        <w:rPr>
          <w:color w:val="000000" w:themeColor="text1"/>
        </w:rPr>
        <w:t xml:space="preserve"> пр</w:t>
      </w:r>
      <w:r w:rsidRPr="00BF5FF8">
        <w:rPr>
          <w:color w:val="000000" w:themeColor="text1"/>
        </w:rPr>
        <w:t>иложения 1 к настоящему постановлению.</w:t>
      </w:r>
    </w:p>
    <w:p w:rsidR="00000000" w:rsidRPr="00BF5FF8" w:rsidRDefault="00BF5FF8">
      <w:pPr>
        <w:pStyle w:val="ConsPlusNormal"/>
        <w:spacing w:before="200"/>
        <w:ind w:firstLine="540"/>
        <w:jc w:val="both"/>
        <w:rPr>
          <w:color w:val="000000" w:themeColor="text1"/>
        </w:rPr>
      </w:pPr>
      <w:r w:rsidRPr="00BF5FF8">
        <w:rPr>
          <w:color w:val="000000" w:themeColor="text1"/>
        </w:rPr>
        <w:t>6. Акционерные общества и (или) государственные унитарные предприятия (государственные предприятия и казенные предприятия) города Москвы, подведомственные Комитету по туризму города Москвы, которым предоставлены терри</w:t>
      </w:r>
      <w:r w:rsidRPr="00BF5FF8">
        <w:rPr>
          <w:color w:val="000000" w:themeColor="text1"/>
        </w:rPr>
        <w:t>тории ВДНХ и ООПТ ПИП "Останкино", осуществляют размещение нестационарных торговых объектов в границах предоставленных им территорий, обеспечивают благоустройство и оборудование мест размещения нестационарных торговых объектов в соответствии с утвержденным</w:t>
      </w:r>
      <w:r w:rsidRPr="00BF5FF8">
        <w:rPr>
          <w:color w:val="000000" w:themeColor="text1"/>
        </w:rPr>
        <w:t>и схемами размещения.</w:t>
      </w:r>
    </w:p>
    <w:p w:rsidR="00000000" w:rsidRPr="00BF5FF8" w:rsidRDefault="00BF5FF8">
      <w:pPr>
        <w:pStyle w:val="ConsPlusNormal"/>
        <w:spacing w:before="200"/>
        <w:ind w:firstLine="540"/>
        <w:jc w:val="both"/>
        <w:rPr>
          <w:color w:val="000000" w:themeColor="text1"/>
        </w:rPr>
      </w:pPr>
      <w:r w:rsidRPr="00BF5FF8">
        <w:rPr>
          <w:color w:val="000000" w:themeColor="text1"/>
        </w:rPr>
        <w:t>7. Размещение нестационарных торговых объектов в границах территорий ВДНХ и ООПТ ПИП "Останкино", предоставленных акционерным обществам и (или) государственным унитарным предприятиям (государственным предприятиям и казенным предприяти</w:t>
      </w:r>
      <w:r w:rsidRPr="00BF5FF8">
        <w:rPr>
          <w:color w:val="000000" w:themeColor="text1"/>
        </w:rPr>
        <w:t>ям) города Москвы, подведомственным Комитету по туризму города Москвы, осуществляется такими акционерными обществами и (или) государственными унитарными, казенными предприятиями города Москвы с учетом настоящих Особенностей.</w:t>
      </w:r>
    </w:p>
    <w:p w:rsidR="00000000" w:rsidRPr="00BF5FF8" w:rsidRDefault="00BF5FF8">
      <w:pPr>
        <w:pStyle w:val="ConsPlusNormal"/>
        <w:spacing w:before="200"/>
        <w:ind w:firstLine="540"/>
        <w:jc w:val="both"/>
        <w:rPr>
          <w:color w:val="000000" w:themeColor="text1"/>
        </w:rPr>
      </w:pPr>
      <w:r w:rsidRPr="00BF5FF8">
        <w:rPr>
          <w:color w:val="000000" w:themeColor="text1"/>
        </w:rPr>
        <w:t>8. Торговая деятельность (оказа</w:t>
      </w:r>
      <w:r w:rsidRPr="00BF5FF8">
        <w:rPr>
          <w:color w:val="000000" w:themeColor="text1"/>
        </w:rPr>
        <w:t>ние услуг) в нестационарных торговых объектах осуществляется:</w:t>
      </w:r>
    </w:p>
    <w:p w:rsidR="00000000" w:rsidRPr="00BF5FF8" w:rsidRDefault="00BF5FF8">
      <w:pPr>
        <w:pStyle w:val="ConsPlusNormal"/>
        <w:spacing w:before="200"/>
        <w:ind w:firstLine="540"/>
        <w:jc w:val="both"/>
        <w:rPr>
          <w:color w:val="000000" w:themeColor="text1"/>
        </w:rPr>
      </w:pPr>
      <w:r w:rsidRPr="00BF5FF8">
        <w:rPr>
          <w:color w:val="000000" w:themeColor="text1"/>
        </w:rPr>
        <w:t xml:space="preserve">8.1. На основании устава акционерных обществ или их дочерних обществ и государственных унитарных предприятий (государственных предприятий и казенных предприятий) города Москвы, подведомственных </w:t>
      </w:r>
      <w:r w:rsidRPr="00BF5FF8">
        <w:rPr>
          <w:color w:val="000000" w:themeColor="text1"/>
        </w:rPr>
        <w:t>Комитету по туризму города Москвы, в соответствии с предусмотренными уставом видами деятельности - в нестационарных торговых объектах, находящихся в собственности акционерных обществ или закрепленных на праве оперативного управления или хозяйственного веде</w:t>
      </w:r>
      <w:r w:rsidRPr="00BF5FF8">
        <w:rPr>
          <w:color w:val="000000" w:themeColor="text1"/>
        </w:rPr>
        <w:t xml:space="preserve">ния за государственными унитарными предприятиями (государственными предприятиями и казенными предприятиями) города Москвы, </w:t>
      </w:r>
      <w:r w:rsidRPr="00BF5FF8">
        <w:rPr>
          <w:color w:val="000000" w:themeColor="text1"/>
        </w:rPr>
        <w:lastRenderedPageBreak/>
        <w:t>подведомственными Комитету по туризму города Москвы.</w:t>
      </w:r>
    </w:p>
    <w:p w:rsidR="00000000" w:rsidRPr="00BF5FF8" w:rsidRDefault="00BF5FF8">
      <w:pPr>
        <w:pStyle w:val="ConsPlusNormal"/>
        <w:spacing w:before="200"/>
        <w:ind w:firstLine="540"/>
        <w:jc w:val="both"/>
        <w:rPr>
          <w:color w:val="000000" w:themeColor="text1"/>
        </w:rPr>
      </w:pPr>
      <w:r w:rsidRPr="00BF5FF8">
        <w:rPr>
          <w:color w:val="000000" w:themeColor="text1"/>
        </w:rPr>
        <w:t>8.2. На основании договоров на осуществление торговой деятельности (оказание усл</w:t>
      </w:r>
      <w:r w:rsidRPr="00BF5FF8">
        <w:rPr>
          <w:color w:val="000000" w:themeColor="text1"/>
        </w:rPr>
        <w:t>уг) в нестационарных торговых объектах, заключенных по результатам отбора хозяйствующих субъектов, осуществляемого путем проведения торгов.</w:t>
      </w:r>
    </w:p>
    <w:p w:rsidR="00000000" w:rsidRPr="00BF5FF8" w:rsidRDefault="00BF5FF8">
      <w:pPr>
        <w:pStyle w:val="ConsPlusNormal"/>
        <w:jc w:val="both"/>
        <w:rPr>
          <w:color w:val="000000" w:themeColor="text1"/>
        </w:rPr>
      </w:pPr>
    </w:p>
    <w:p w:rsidR="00000000" w:rsidRPr="00BF5FF8" w:rsidRDefault="00BF5FF8">
      <w:pPr>
        <w:pStyle w:val="ConsPlusNormal"/>
        <w:jc w:val="both"/>
        <w:rPr>
          <w:color w:val="000000" w:themeColor="text1"/>
        </w:rPr>
      </w:pPr>
    </w:p>
    <w:p w:rsidR="00000000" w:rsidRPr="00BF5FF8" w:rsidRDefault="00BF5FF8">
      <w:pPr>
        <w:pStyle w:val="ConsPlusNormal"/>
        <w:pBdr>
          <w:top w:val="single" w:sz="6" w:space="0" w:color="auto"/>
        </w:pBdr>
        <w:spacing w:before="100" w:after="100"/>
        <w:jc w:val="both"/>
        <w:rPr>
          <w:color w:val="000000" w:themeColor="text1"/>
          <w:sz w:val="2"/>
          <w:szCs w:val="2"/>
        </w:rPr>
      </w:pPr>
    </w:p>
    <w:sectPr w:rsidR="00000000" w:rsidRPr="00BF5FF8">
      <w:headerReference w:type="default" r:id="rId213"/>
      <w:footerReference w:type="default" r:id="rId2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F5FF8">
      <w:pPr>
        <w:spacing w:after="0" w:line="240" w:lineRule="auto"/>
      </w:pPr>
      <w:r>
        <w:separator/>
      </w:r>
    </w:p>
  </w:endnote>
  <w:endnote w:type="continuationSeparator" w:id="0">
    <w:p w:rsidR="00000000" w:rsidRDefault="00BF5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F5FF8" w:rsidP="00BF5FF8">
    <w:pPr>
      <w:pStyle w:val="ConsPlusNormal"/>
      <w:pBdr>
        <w:bottom w:val="single" w:sz="12" w:space="0" w:color="auto"/>
      </w:pBdr>
      <w:rPr>
        <w:sz w:val="2"/>
        <w:szCs w:val="2"/>
      </w:rPr>
    </w:pPr>
  </w:p>
  <w:p w:rsidR="00000000" w:rsidRDefault="00BF5FF8">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F5FF8">
      <w:pPr>
        <w:spacing w:after="0" w:line="240" w:lineRule="auto"/>
      </w:pPr>
      <w:r>
        <w:separator/>
      </w:r>
    </w:p>
  </w:footnote>
  <w:footnote w:type="continuationSeparator" w:id="0">
    <w:p w:rsidR="00000000" w:rsidRDefault="00BF5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BF5FF8">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6E"/>
    <w:rsid w:val="00BF5FF8"/>
    <w:rsid w:val="00F72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FA167"/>
  <w14:defaultImageDpi w14:val="0"/>
  <w15:docId w15:val="{BDFCD409-BBFC-4DE2-B97C-373DEB68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BF5F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5FF8"/>
  </w:style>
  <w:style w:type="paragraph" w:styleId="a5">
    <w:name w:val="footer"/>
    <w:basedOn w:val="a"/>
    <w:link w:val="a6"/>
    <w:uiPriority w:val="99"/>
    <w:unhideWhenUsed/>
    <w:rsid w:val="00BF5FF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57E1054BCD78F4F77B365CFAF32926E8C08C813A3CC77A87F8B6141B1D879D008C8E56289184A06E7194FE" TargetMode="External"/><Relationship Id="rId21" Type="http://schemas.openxmlformats.org/officeDocument/2006/relationships/hyperlink" Target="consultantplus://offline/ref=757E1054BCD78F4F77B365CFAF32926E8C08C912ABC077A87F8B6141B1D879D008C8E56289184A07E7194DE" TargetMode="External"/><Relationship Id="rId42" Type="http://schemas.openxmlformats.org/officeDocument/2006/relationships/hyperlink" Target="consultantplus://offline/ref=757E1054BCD78F4F77B365CFAF32926E8C08C71BA3CC74A87F8B6141B1D879D008C8E56289184A06E6194AE" TargetMode="External"/><Relationship Id="rId63" Type="http://schemas.openxmlformats.org/officeDocument/2006/relationships/hyperlink" Target="consultantplus://offline/ref=757E1054BCD78F4F77B365CFAF32926E8C08C91FA8CC74A87F8B6141B1D879D008C8E56289184A06E7194AE" TargetMode="External"/><Relationship Id="rId84" Type="http://schemas.openxmlformats.org/officeDocument/2006/relationships/hyperlink" Target="consultantplus://offline/ref=757E1054BCD78F4F77B365CFAF32926E8C08CC1AABC370A87F8B6141B1D879D008C8E56289184A06E71948E" TargetMode="External"/><Relationship Id="rId138" Type="http://schemas.openxmlformats.org/officeDocument/2006/relationships/hyperlink" Target="consultantplus://offline/ref=757E1054BCD78F4F77B365CFAF32926E8C08C81DAAC270A87F8B6141B1D879D008C8E56289184A06E7194BE" TargetMode="External"/><Relationship Id="rId159" Type="http://schemas.openxmlformats.org/officeDocument/2006/relationships/hyperlink" Target="consultantplus://offline/ref=757E1054BCD78F4F77B365CFAF32926E8C08C818A9C672A87F8B6141B1D879D008C8E56289184A06E61949E" TargetMode="External"/><Relationship Id="rId170" Type="http://schemas.openxmlformats.org/officeDocument/2006/relationships/hyperlink" Target="consultantplus://offline/ref=757E1054BCD78F4F77B365CFAF32926E8C08C91CAFCD74A87F8B6141B1D879D008C8E56289184A06E4194AE" TargetMode="External"/><Relationship Id="rId191" Type="http://schemas.openxmlformats.org/officeDocument/2006/relationships/hyperlink" Target="consultantplus://offline/ref=757E1054BCD78F4F77B365CFAF32926E8C08C613A2C374A87F8B6141B1D879D008C8E56289184A06E7194FE" TargetMode="External"/><Relationship Id="rId205" Type="http://schemas.openxmlformats.org/officeDocument/2006/relationships/hyperlink" Target="consultantplus://offline/ref=757E1054BCD78F4F77B365CFAF32926E8C08C91EAEC074A87F8B6141B1D879D008C8E56289184A06E61949E" TargetMode="External"/><Relationship Id="rId107" Type="http://schemas.openxmlformats.org/officeDocument/2006/relationships/hyperlink" Target="consultantplus://offline/ref=757E1054BCD78F4F77B365CFAF32926E8C08C61AA2C07EA87F8B6141B1D879D008C8E56289184A06E61948E" TargetMode="External"/><Relationship Id="rId11" Type="http://schemas.openxmlformats.org/officeDocument/2006/relationships/hyperlink" Target="consultantplus://offline/ref=757E1054BCD78F4F77B365CFAF32926E8C08C818A9C672A87F8B6141B1D879D008C8E56289184A06E6194AE" TargetMode="External"/><Relationship Id="rId32" Type="http://schemas.openxmlformats.org/officeDocument/2006/relationships/hyperlink" Target="consultantplus://offline/ref=757E1054BCD78F4F77B365CFAF32926E8C08C91FA9C372A87F8B6141B1D879D008C8E56289184A06E6194AE" TargetMode="External"/><Relationship Id="rId37" Type="http://schemas.openxmlformats.org/officeDocument/2006/relationships/hyperlink" Target="consultantplus://offline/ref=757E1054BCD78F4F77B365CFAF32926E8C08C61EAFC674A87F8B6141B1D879D008C8E56289184A06E6194AE" TargetMode="External"/><Relationship Id="rId53" Type="http://schemas.openxmlformats.org/officeDocument/2006/relationships/hyperlink" Target="consultantplus://offline/ref=757E1054BCD78F4F77B365CFAF32926E8C08C71BA3CC74A87F8B6141B1D879D008C8E56289184A06E61949E" TargetMode="External"/><Relationship Id="rId58" Type="http://schemas.openxmlformats.org/officeDocument/2006/relationships/hyperlink" Target="consultantplus://offline/ref=757E1054BCD78F4F77B365CFAF32926E8C08C818A9C671A87F8B6141B1D879D008C8E56289184A06E7194CE" TargetMode="External"/><Relationship Id="rId74" Type="http://schemas.openxmlformats.org/officeDocument/2006/relationships/hyperlink" Target="consultantplus://offline/ref=757E1054BCD78F4F77B365CFAF32926E8C08CC1AAACD70A87F8B6141B1D879D008C8E56289184A05E7194AE" TargetMode="External"/><Relationship Id="rId79" Type="http://schemas.openxmlformats.org/officeDocument/2006/relationships/hyperlink" Target="consultantplus://offline/ref=757E1054BCD78F4F77B365CFAF32926E8C00C71CABC57DF57583384DB31D4FE" TargetMode="External"/><Relationship Id="rId102" Type="http://schemas.openxmlformats.org/officeDocument/2006/relationships/hyperlink" Target="consultantplus://offline/ref=757E1054BCD78F4F77B365CFAF32926E8C08C91AA9C676A87F8B6141B1D879D008C8E56289184A06E61949E" TargetMode="External"/><Relationship Id="rId123" Type="http://schemas.openxmlformats.org/officeDocument/2006/relationships/hyperlink" Target="consultantplus://offline/ref=757E1054BCD78F4F77B365CFAF32926E8C08C812A2CD7FA87F8B6141B1D879D008C8E56289184A06E7194EE" TargetMode="External"/><Relationship Id="rId128" Type="http://schemas.openxmlformats.org/officeDocument/2006/relationships/hyperlink" Target="consultantplus://offline/ref=757E1054BCD78F4F77B365CFAF32926E8C08C813A3CC77A87F8B6141B1D879D008C8E56289184A06E7194AE" TargetMode="External"/><Relationship Id="rId144" Type="http://schemas.openxmlformats.org/officeDocument/2006/relationships/hyperlink" Target="consultantplus://offline/ref=757E1054BCD78F4F77B365CFAF32926E8C08C81CAEC372A87F8B6141B1D879D008C8E56289184A06E7194EE" TargetMode="External"/><Relationship Id="rId149" Type="http://schemas.openxmlformats.org/officeDocument/2006/relationships/hyperlink" Target="consultantplus://offline/ref=757E1054BCD78F4F77B365CFAF32926E8C08C61FAFC370A87F8B6141B1D879D008C8E56289184A06E7194EE" TargetMode="External"/><Relationship Id="rId5" Type="http://schemas.openxmlformats.org/officeDocument/2006/relationships/endnotes" Target="endnotes.xml"/><Relationship Id="rId90" Type="http://schemas.openxmlformats.org/officeDocument/2006/relationships/hyperlink" Target="consultantplus://offline/ref=757E1054BCD78F4F77B365CFAF32926E8C08C91AA9C676A87F8B6141B1D879D008C8E56289184A06E61949E" TargetMode="External"/><Relationship Id="rId95" Type="http://schemas.openxmlformats.org/officeDocument/2006/relationships/hyperlink" Target="consultantplus://offline/ref=757E1054BCD78F4F77B365CFAF32926E8C08C61FAFC370A87F8B6141B1D879D008C8E56289184A06E61949E" TargetMode="External"/><Relationship Id="rId160" Type="http://schemas.openxmlformats.org/officeDocument/2006/relationships/hyperlink" Target="consultantplus://offline/ref=757E1054BCD78F4F77B365CFAF32926E8C08CA1DADCC73A87F8B6141B1D879D008C8E56289184A06E61946E" TargetMode="External"/><Relationship Id="rId165" Type="http://schemas.openxmlformats.org/officeDocument/2006/relationships/hyperlink" Target="consultantplus://offline/ref=757E1054BCD78F4F77B365CFAF32926E8C08C91CAFCD74A87F8B6141B1D879D008C8E56289184A06E4194FE" TargetMode="External"/><Relationship Id="rId181" Type="http://schemas.openxmlformats.org/officeDocument/2006/relationships/hyperlink" Target="consultantplus://offline/ref=757E1054BCD78F4F77B365CFAF32926E8C08C91CAFCD74A87F8B6141B1D879D008C8E56289184A06E2194CE" TargetMode="External"/><Relationship Id="rId186" Type="http://schemas.openxmlformats.org/officeDocument/2006/relationships/hyperlink" Target="consultantplus://offline/ref=757E1054BCD78F4F77B365CFAF32926E8C08C61AA2C07EA87F8B6141B1D879D008C8E56289184A06E7194FE" TargetMode="External"/><Relationship Id="rId216" Type="http://schemas.openxmlformats.org/officeDocument/2006/relationships/theme" Target="theme/theme1.xml"/><Relationship Id="rId211" Type="http://schemas.openxmlformats.org/officeDocument/2006/relationships/hyperlink" Target="consultantplus://offline/ref=757E1054BCD78F4F77B365CFAF32926E8C0DC619A9C77DF57583384DB3DF768F1FCFAC6E88184A071E4EE" TargetMode="External"/><Relationship Id="rId22" Type="http://schemas.openxmlformats.org/officeDocument/2006/relationships/hyperlink" Target="consultantplus://offline/ref=757E1054BCD78F4F77B365CFAF32926E8C08C818A9C673A87F8B6141B1D879D008C8E56289184A06E4194AE" TargetMode="External"/><Relationship Id="rId27" Type="http://schemas.openxmlformats.org/officeDocument/2006/relationships/hyperlink" Target="consultantplus://offline/ref=757E1054BCD78F4F77B365CFAF32926E8C08C81CAEC372A87F8B6141B1D879D008C8E56289184A06E61949E" TargetMode="External"/><Relationship Id="rId43" Type="http://schemas.openxmlformats.org/officeDocument/2006/relationships/hyperlink" Target="consultantplus://offline/ref=757E1054BCD78F4F77B365CFAF32926E8C08C81AADCD7FA87F8B6141B1D879D008C8E56289184A06E51948E" TargetMode="External"/><Relationship Id="rId48" Type="http://schemas.openxmlformats.org/officeDocument/2006/relationships/hyperlink" Target="consultantplus://offline/ref=757E1054BCD78F4F77B365CFAF32926E8C08C818A9C672A87F8B6141B1D879D008C8E56289184A06E61949E" TargetMode="External"/><Relationship Id="rId64" Type="http://schemas.openxmlformats.org/officeDocument/2006/relationships/hyperlink" Target="consultantplus://offline/ref=757E1054BCD78F4F77B365CFAF32926E8C08C91FA8CC74A87F8B6141B1D879D008C8E56289184A06E61947E" TargetMode="External"/><Relationship Id="rId69" Type="http://schemas.openxmlformats.org/officeDocument/2006/relationships/hyperlink" Target="consultantplus://offline/ref=757E1054BCD78F4F77B365CFAF32926E8C08C61DA9C47FA87F8B6141B1D879D008C8E56289194E01E7194FE" TargetMode="External"/><Relationship Id="rId113" Type="http://schemas.openxmlformats.org/officeDocument/2006/relationships/hyperlink" Target="consultantplus://offline/ref=757E1054BCD78F4F77B365CFAF32926E8C08C61AA2C07EA87F8B6141B1D879D008C8E56289184A06E61947E" TargetMode="External"/><Relationship Id="rId118" Type="http://schemas.openxmlformats.org/officeDocument/2006/relationships/hyperlink" Target="consultantplus://offline/ref=757E1054BCD78F4F77B365CFAF32926E8C08C81DAAC270A87F8B6141B1D879D008C8E56289184A06E7194EE" TargetMode="External"/><Relationship Id="rId134" Type="http://schemas.openxmlformats.org/officeDocument/2006/relationships/hyperlink" Target="consultantplus://offline/ref=757E1054BCD78F4F77B365CFAF32926E8C08C81DAAC270A87F8B6141B1D879D008C8E56289184A06E7194CE" TargetMode="External"/><Relationship Id="rId139" Type="http://schemas.openxmlformats.org/officeDocument/2006/relationships/hyperlink" Target="consultantplus://offline/ref=757E1054BCD78F4F77B365CFAF32926E8C08C81CAEC372A87F8B6141B1D879D008C8E56289184A06E7194EE" TargetMode="External"/><Relationship Id="rId80" Type="http://schemas.openxmlformats.org/officeDocument/2006/relationships/hyperlink" Target="consultantplus://offline/ref=757E1054BCD78F4F77B365CFAF32926E8C08C91AADC074A87F8B6141B1D879D008C8E56289184A06E61947E" TargetMode="External"/><Relationship Id="rId85" Type="http://schemas.openxmlformats.org/officeDocument/2006/relationships/hyperlink" Target="consultantplus://offline/ref=757E1054BCD78F4F77B365CFAF32926E8C08C612ACC274A87F8B6141B1D879D008C8E56289184A06E61949E" TargetMode="External"/><Relationship Id="rId150" Type="http://schemas.openxmlformats.org/officeDocument/2006/relationships/hyperlink" Target="consultantplus://offline/ref=757E1054BCD78F4F77B365CFAF32926E8C08C813A3CC77A87F8B6141B1D879D008C8E56289184A06E4194FE" TargetMode="External"/><Relationship Id="rId155" Type="http://schemas.openxmlformats.org/officeDocument/2006/relationships/hyperlink" Target="consultantplus://offline/ref=757E1054BCD78F4F77B365CFAF32926E8C08C61FAFC370A87F8B6141B1D879D008C8E56289184A06E71948E" TargetMode="External"/><Relationship Id="rId171" Type="http://schemas.openxmlformats.org/officeDocument/2006/relationships/hyperlink" Target="consultantplus://offline/ref=757E1054BCD78F4F77B365CFAF32926E8C08C91CAFCD74A87F8B6141B1D879D008C8E56289184A06E41949E" TargetMode="External"/><Relationship Id="rId176" Type="http://schemas.openxmlformats.org/officeDocument/2006/relationships/hyperlink" Target="consultantplus://offline/ref=757E1054BCD78F4F77B365CFAF32926E8C08C91CAFCD74A87F8B6141B1D879D008C8E56289184A06E5194BE" TargetMode="External"/><Relationship Id="rId192" Type="http://schemas.openxmlformats.org/officeDocument/2006/relationships/hyperlink" Target="consultantplus://offline/ref=757E1054BCD78F4F77B365CFAF32926E8C08C91CAFCD74A87F8B6141B1D879D008C8E56289184A06E0194DE" TargetMode="External"/><Relationship Id="rId197" Type="http://schemas.openxmlformats.org/officeDocument/2006/relationships/hyperlink" Target="consultantplus://offline/ref=757E1054BCD78F4F77B365CFAF32926E8C08C81CAEC372A87F8B6141B1D879D008C8E56289184A06E4194BE" TargetMode="External"/><Relationship Id="rId206" Type="http://schemas.openxmlformats.org/officeDocument/2006/relationships/hyperlink" Target="consultantplus://offline/ref=757E1054BCD78F4F77B365CFAF32926E8C08C91EAEC074A87F8B6141B1D879D008C8E56289184A06E61947E" TargetMode="External"/><Relationship Id="rId201" Type="http://schemas.openxmlformats.org/officeDocument/2006/relationships/hyperlink" Target="consultantplus://offline/ref=757E1054BCD78F4F77B365CFAF32926E8C08C813A3CC77A87F8B6141B1D879D008C8E56289184A06E4194BE" TargetMode="External"/><Relationship Id="rId12" Type="http://schemas.openxmlformats.org/officeDocument/2006/relationships/hyperlink" Target="consultantplus://offline/ref=757E1054BCD78F4F77B365CFAF32926E8C08CA1DADCC73A87F8B6141B1D879D008C8E56289184A06E6194AE" TargetMode="External"/><Relationship Id="rId17" Type="http://schemas.openxmlformats.org/officeDocument/2006/relationships/hyperlink" Target="consultantplus://offline/ref=757E1054BCD78F4F77B365CFAF32926E8C08C81CA2C170A87F8B6141B1D879D008C8E56289184A06E4194CE" TargetMode="External"/><Relationship Id="rId33" Type="http://schemas.openxmlformats.org/officeDocument/2006/relationships/hyperlink" Target="consultantplus://offline/ref=757E1054BCD78F4F77B365CFAF32926E8C08C91EAEC074A87F8B6141B1D879D008C8E56289184A06E6194AE" TargetMode="External"/><Relationship Id="rId38" Type="http://schemas.openxmlformats.org/officeDocument/2006/relationships/hyperlink" Target="consultantplus://offline/ref=757E1054BCD78F4F77B365CFAF32926E8C08C61EACCC77A87F8B6141B1D879D008C8E56289184A06E6194AE" TargetMode="External"/><Relationship Id="rId59" Type="http://schemas.openxmlformats.org/officeDocument/2006/relationships/hyperlink" Target="consultantplus://offline/ref=757E1054BCD78F4F77B365CFAF32926E8C08C81DABC574A87F8B6141B1D879D008C8E56289184A06E5194CE" TargetMode="External"/><Relationship Id="rId103" Type="http://schemas.openxmlformats.org/officeDocument/2006/relationships/hyperlink" Target="consultantplus://offline/ref=757E1054BCD78F4F77B365CFAF32926E8C08C81DAAC270A87F8B6141B1D879D008C8E56289184A06E61948E" TargetMode="External"/><Relationship Id="rId108" Type="http://schemas.openxmlformats.org/officeDocument/2006/relationships/hyperlink" Target="consultantplus://offline/ref=757E1054BCD78F4F77B365CFAF32926E8C08C91CAFCD74A87F8B6141B1D879D008C8E56289184A06E7194DE" TargetMode="External"/><Relationship Id="rId124" Type="http://schemas.openxmlformats.org/officeDocument/2006/relationships/hyperlink" Target="consultantplus://offline/ref=757E1054BCD78F4F77B365CFAF32926E8C08C91AA9C676A87F8B6141B1D879D008C8E56289184A06E61947E" TargetMode="External"/><Relationship Id="rId129" Type="http://schemas.openxmlformats.org/officeDocument/2006/relationships/hyperlink" Target="consultantplus://offline/ref=757E1054BCD78F4F77B365CFAF32926E8C08C61FAFC370A87F8B6141B1D879D008C8E56289184A06E61947E" TargetMode="External"/><Relationship Id="rId54" Type="http://schemas.openxmlformats.org/officeDocument/2006/relationships/hyperlink" Target="consultantplus://offline/ref=757E1054BCD78F4F77B365CFAF32926E8C08C81DABC574A87F8B6141B1D879D008C8E56289184A06E41948E" TargetMode="External"/><Relationship Id="rId70" Type="http://schemas.openxmlformats.org/officeDocument/2006/relationships/hyperlink" Target="consultantplus://offline/ref=757E1054BCD78F4F77B365CFAF32926E8C08C81DABC574A87F8B6141B1D879D008C8E56289184A06E51948E" TargetMode="External"/><Relationship Id="rId75" Type="http://schemas.openxmlformats.org/officeDocument/2006/relationships/hyperlink" Target="consultantplus://offline/ref=757E1054BCD78F4F77B365CFAF32926E8C08CF19A2C473A87F8B6141B1D879D008C8E56289184A06E61949E" TargetMode="External"/><Relationship Id="rId91" Type="http://schemas.openxmlformats.org/officeDocument/2006/relationships/hyperlink" Target="consultantplus://offline/ref=757E1054BCD78F4F77B365CFAF32926E8C08C918A2C572A87F8B6141B1D879D008C8E56289184A06E61948E" TargetMode="External"/><Relationship Id="rId96" Type="http://schemas.openxmlformats.org/officeDocument/2006/relationships/hyperlink" Target="consultantplus://offline/ref=757E1054BCD78F4F77B365CFAF32926E8C08C61CA8C573A87F8B6141B1D879D008C8E56289184A06E61946E" TargetMode="External"/><Relationship Id="rId140" Type="http://schemas.openxmlformats.org/officeDocument/2006/relationships/hyperlink" Target="consultantplus://offline/ref=757E1054BCD78F4F77B365CFAF32926E8C08C813A3CC77A87F8B6141B1D879D008C8E56289184A06E4194FE" TargetMode="External"/><Relationship Id="rId145" Type="http://schemas.openxmlformats.org/officeDocument/2006/relationships/hyperlink" Target="consultantplus://offline/ref=757E1054BCD78F4F77B365CFAF32926E8C08C812A2CD7FA87F8B6141B1D879D008C8E56289184A06E7194AE" TargetMode="External"/><Relationship Id="rId161" Type="http://schemas.openxmlformats.org/officeDocument/2006/relationships/hyperlink" Target="consultantplus://offline/ref=757E1054BCD78F4F77B365CFAF32926E8C08C818A9C671A87F8B6141B1D879D008C8E56289184A06E1194CE" TargetMode="External"/><Relationship Id="rId166" Type="http://schemas.openxmlformats.org/officeDocument/2006/relationships/hyperlink" Target="consultantplus://offline/ref=757E1054BCD78F4F77B365CFAF32926E8C08C61AA2C07EA87F8B6141B1D879D008C8E56289184A06E7194FE" TargetMode="External"/><Relationship Id="rId182" Type="http://schemas.openxmlformats.org/officeDocument/2006/relationships/hyperlink" Target="consultantplus://offline/ref=757E1054BCD78F4F77B365CFAF32926E8C08C91CAFCD74A87F8B6141B1D879D008C8E56289184A06E2194BE" TargetMode="External"/><Relationship Id="rId187" Type="http://schemas.openxmlformats.org/officeDocument/2006/relationships/hyperlink" Target="consultantplus://offline/ref=757E1054BCD78F4F77B365CFAF32926E8C08C91CAFCD74A87F8B6141B1D879D008C8E56289184A06E3194BE" TargetMode="External"/><Relationship Id="rId1" Type="http://schemas.openxmlformats.org/officeDocument/2006/relationships/styles" Target="styles.xml"/><Relationship Id="rId6" Type="http://schemas.openxmlformats.org/officeDocument/2006/relationships/hyperlink" Target="consultantplus://offline/ref=757E1054BCD78F4F77B365CFAF32926E8C08CC1EACC472A87F8B6141B1D879D008C8E56289184A06E6194AE" TargetMode="External"/><Relationship Id="rId212" Type="http://schemas.openxmlformats.org/officeDocument/2006/relationships/hyperlink" Target="consultantplus://offline/ref=757E1054BCD78F4F77B365CFAF32926E8C08C71BA3CC74A87F8B6141B1D879D008C8E56289184A06E4194AE" TargetMode="External"/><Relationship Id="rId23" Type="http://schemas.openxmlformats.org/officeDocument/2006/relationships/hyperlink" Target="consultantplus://offline/ref=757E1054BCD78F4F77B365CFAF32926E8C08C819AFC274A87F8B6141B1D879D008C8E56289184A06E6194AE" TargetMode="External"/><Relationship Id="rId28" Type="http://schemas.openxmlformats.org/officeDocument/2006/relationships/hyperlink" Target="consultantplus://offline/ref=757E1054BCD78F4F77B365CFAF32926E8C08C813A3CC77A87F8B6141B1D879D008C8E56289184A06E61949E" TargetMode="External"/><Relationship Id="rId49" Type="http://schemas.openxmlformats.org/officeDocument/2006/relationships/hyperlink" Target="consultantplus://offline/ref=757E1054BCD78F4F77B365CFAF32926E8C08C813A3CC77A87F8B6141B1D879D008C8E56289184A06E61948E" TargetMode="External"/><Relationship Id="rId114" Type="http://schemas.openxmlformats.org/officeDocument/2006/relationships/hyperlink" Target="consultantplus://offline/ref=757E1054BCD78F4F77B365CFAF32926E8C08C61AA2C07EA87F8B6141B1D879D008C8E56289184A06E61946E" TargetMode="External"/><Relationship Id="rId119" Type="http://schemas.openxmlformats.org/officeDocument/2006/relationships/hyperlink" Target="consultantplus://offline/ref=757E1054BCD78F4F77B365CFAF32926E8C08C612ACC274A87F8B6141B1D879D008C8E56289184A06E61947E" TargetMode="External"/><Relationship Id="rId44" Type="http://schemas.openxmlformats.org/officeDocument/2006/relationships/hyperlink" Target="consultantplus://offline/ref=757E1054BCD78F4F77B364C2B95EC73D8209CF1CA3C37DF57583384DB3DF768F1FCFAC6E88184B071E41E" TargetMode="External"/><Relationship Id="rId60" Type="http://schemas.openxmlformats.org/officeDocument/2006/relationships/hyperlink" Target="consultantplus://offline/ref=757E1054BCD78F4F77B365CFAF32926E8C08C91CAFCD74A87F8B6141B1D879D008C8E56289184A06E61946E" TargetMode="External"/><Relationship Id="rId65" Type="http://schemas.openxmlformats.org/officeDocument/2006/relationships/hyperlink" Target="consultantplus://offline/ref=757E1054BCD78F4F77B365CFAF32926E8C08C81CAEC372A87F8B6141B1D879D008C8E56289184A06E61948E" TargetMode="External"/><Relationship Id="rId81" Type="http://schemas.openxmlformats.org/officeDocument/2006/relationships/hyperlink" Target="consultantplus://offline/ref=757E1054BCD78F4F77B365CFAF32926E8C08CC1DACC172A87F8B6141B1D81749E" TargetMode="External"/><Relationship Id="rId86" Type="http://schemas.openxmlformats.org/officeDocument/2006/relationships/hyperlink" Target="consultantplus://offline/ref=757E1054BCD78F4F77B365CFAF32926E8C08C81DABC574A87F8B6141B1D879D008C8E56289184A06E51946E" TargetMode="External"/><Relationship Id="rId130" Type="http://schemas.openxmlformats.org/officeDocument/2006/relationships/hyperlink" Target="consultantplus://offline/ref=757E1054BCD78F4F77B365CFAF32926E8C08C813A3CC77A87F8B6141B1D879D008C8E56289184A06E71948E" TargetMode="External"/><Relationship Id="rId135" Type="http://schemas.openxmlformats.org/officeDocument/2006/relationships/hyperlink" Target="consultantplus://offline/ref=757E1054BCD78F4F77B365CFAF32926E8C08C91CAFCD74A87F8B6141B1D879D008C8E56289184A06E71946E" TargetMode="External"/><Relationship Id="rId151" Type="http://schemas.openxmlformats.org/officeDocument/2006/relationships/hyperlink" Target="consultantplus://offline/ref=757E1054BCD78F4F77B365CFAF32926E8C08C71BA3CC74A87F8B6141B1D879D008C8E56289184A06E71947E" TargetMode="External"/><Relationship Id="rId156" Type="http://schemas.openxmlformats.org/officeDocument/2006/relationships/hyperlink" Target="consultantplus://offline/ref=757E1054BCD78F4F77B364C2B95EC73D8208CB1BA3C27DF57583384DB3DF768F1FCFAC6C88114BE" TargetMode="External"/><Relationship Id="rId177" Type="http://schemas.openxmlformats.org/officeDocument/2006/relationships/hyperlink" Target="consultantplus://offline/ref=757E1054BCD78F4F77B365CFAF32926E8C08C91CAFCD74A87F8B6141B1D879D008C8E56289184A06E5194AE" TargetMode="External"/><Relationship Id="rId198" Type="http://schemas.openxmlformats.org/officeDocument/2006/relationships/hyperlink" Target="consultantplus://offline/ref=757E1054BCD78F4F77B365CFAF32926E8C08C813A3CC77A87F8B6141B1D879D008C8E56289184A06E4194DE" TargetMode="External"/><Relationship Id="rId172" Type="http://schemas.openxmlformats.org/officeDocument/2006/relationships/hyperlink" Target="consultantplus://offline/ref=757E1054BCD78F4F77B365CFAF32926E8C08C91CAFCD74A87F8B6141B1D879D008C8E56289184A06E41947E" TargetMode="External"/><Relationship Id="rId193" Type="http://schemas.openxmlformats.org/officeDocument/2006/relationships/hyperlink" Target="consultantplus://offline/ref=757E1054BCD78F4F77B365CFAF32926E8C08C91CAFCD74A87F8B6141B1D879D008C8E56289184A06E11948E" TargetMode="External"/><Relationship Id="rId202" Type="http://schemas.openxmlformats.org/officeDocument/2006/relationships/hyperlink" Target="consultantplus://offline/ref=757E1054BCD78F4F77B365CFAF32926E8C08C813A3CC77A87F8B6141B1D879D008C8E56289184A06E4194AE" TargetMode="External"/><Relationship Id="rId207" Type="http://schemas.openxmlformats.org/officeDocument/2006/relationships/hyperlink" Target="consultantplus://offline/ref=757E1054BCD78F4F77B365CFAF32926E8C08C91EAEC074A87F8B6141B1D879D008C8E56289184A06E7194FE" TargetMode="External"/><Relationship Id="rId13" Type="http://schemas.openxmlformats.org/officeDocument/2006/relationships/hyperlink" Target="consultantplus://offline/ref=757E1054BCD78F4F77B365CFAF32926E8C08C61EA3C476A87F8B6141B1D879D008C8E56289184A06E7194EE" TargetMode="External"/><Relationship Id="rId18" Type="http://schemas.openxmlformats.org/officeDocument/2006/relationships/hyperlink" Target="consultantplus://offline/ref=757E1054BCD78F4F77B365CFAF32926E8C08C918AFC47EA87F8B6141B1D879D008C8E56289184A06E7194EE" TargetMode="External"/><Relationship Id="rId39" Type="http://schemas.openxmlformats.org/officeDocument/2006/relationships/hyperlink" Target="consultantplus://offline/ref=757E1054BCD78F4F77B365CFAF32926E8C08C61CA8C573A87F8B6141B1D879D008C8E56289184A06E6194AE" TargetMode="External"/><Relationship Id="rId109" Type="http://schemas.openxmlformats.org/officeDocument/2006/relationships/hyperlink" Target="consultantplus://offline/ref=757E1054BCD78F4F77B365CFAF32926E8C08C61CA8C573A87F8B6141B1D879D008C8E56289184A06E61946E" TargetMode="External"/><Relationship Id="rId34" Type="http://schemas.openxmlformats.org/officeDocument/2006/relationships/hyperlink" Target="consultantplus://offline/ref=757E1054BCD78F4F77B365CFAF32926E8C08C91CAFCD74A87F8B6141B1D879D008C8E56289184A06E61949E" TargetMode="External"/><Relationship Id="rId50" Type="http://schemas.openxmlformats.org/officeDocument/2006/relationships/hyperlink" Target="consultantplus://offline/ref=757E1054BCD78F4F77B365CFAF32926E8C08C81DABC574A87F8B6141B1D879D008C8E56289184A06E4194AE" TargetMode="External"/><Relationship Id="rId55" Type="http://schemas.openxmlformats.org/officeDocument/2006/relationships/hyperlink" Target="consultantplus://offline/ref=757E1054BCD78F4F77B365CFAF32926E8C08C81DABC574A87F8B6141B1D879D008C8E56289184A06E5194EE" TargetMode="External"/><Relationship Id="rId76" Type="http://schemas.openxmlformats.org/officeDocument/2006/relationships/hyperlink" Target="consultantplus://offline/ref=757E1054BCD78F4F77B365CFAF32926E8C08CF19A2C473A87F8B6141B1D879D008C8E56289184A06E7194FE" TargetMode="External"/><Relationship Id="rId97" Type="http://schemas.openxmlformats.org/officeDocument/2006/relationships/hyperlink" Target="consultantplus://offline/ref=757E1054BCD78F4F77B365CFAF32926E8C08C612ACC274A87F8B6141B1D879D008C8E56289184A06E61947E" TargetMode="External"/><Relationship Id="rId104" Type="http://schemas.openxmlformats.org/officeDocument/2006/relationships/hyperlink" Target="consultantplus://offline/ref=757E1054BCD78F4F77B365CFAF32926E8C08C61AA2C07EA87F8B6141B1D879D008C8E56289184A06E61949E" TargetMode="External"/><Relationship Id="rId120" Type="http://schemas.openxmlformats.org/officeDocument/2006/relationships/hyperlink" Target="consultantplus://offline/ref=757E1054BCD78F4F77B365CFAF32926E8C08C81DAAC270A87F8B6141B1D879D008C8E56289184A06E7194DE" TargetMode="External"/><Relationship Id="rId125" Type="http://schemas.openxmlformats.org/officeDocument/2006/relationships/hyperlink" Target="consultantplus://offline/ref=757E1054BCD78F4F77B365CFAF32926E8C08C813A3CC77A87F8B6141B1D879D008C8E56289184A06E7194BE" TargetMode="External"/><Relationship Id="rId141" Type="http://schemas.openxmlformats.org/officeDocument/2006/relationships/hyperlink" Target="consultantplus://offline/ref=757E1054BCD78F4F77B365CFAF32926E8C08C812A2CD7FA87F8B6141B1D879D008C8E56289184A06E7194AE" TargetMode="External"/><Relationship Id="rId146" Type="http://schemas.openxmlformats.org/officeDocument/2006/relationships/hyperlink" Target="consultantplus://offline/ref=757E1054BCD78F4F77B365CFAF32926E8C08C81DAAC270A87F8B6141B1D879D008C8E56289184A06E7194BE" TargetMode="External"/><Relationship Id="rId167" Type="http://schemas.openxmlformats.org/officeDocument/2006/relationships/hyperlink" Target="consultantplus://offline/ref=757E1054BCD78F4F77B365CFAF32926E8C08C61EAFC674A87F8B6141B1D879D008C8E56289184A06E6194AE" TargetMode="External"/><Relationship Id="rId188" Type="http://schemas.openxmlformats.org/officeDocument/2006/relationships/hyperlink" Target="consultantplus://offline/ref=757E1054BCD78F4F77B365CFAF32926E8C08C613A2C374A87F8B6141B1D879D008C8E56289184A06E61949E" TargetMode="External"/><Relationship Id="rId7" Type="http://schemas.openxmlformats.org/officeDocument/2006/relationships/hyperlink" Target="consultantplus://offline/ref=757E1054BCD78F4F77B365CFAF32926E8C08C818A9C67EA87F8B6141B1D879D008C8E56289184A06E7194EE" TargetMode="External"/><Relationship Id="rId71" Type="http://schemas.openxmlformats.org/officeDocument/2006/relationships/hyperlink" Target="consultantplus://offline/ref=757E1054BCD78F4F77B365CFAF32926E8C08C81CAEC372A87F8B6141B1D879D008C8E56289184A06E7194FE" TargetMode="External"/><Relationship Id="rId92" Type="http://schemas.openxmlformats.org/officeDocument/2006/relationships/hyperlink" Target="consultantplus://offline/ref=757E1054BCD78F4F77B365CFAF32926E8C08C91FA9C372A87F8B6141B1D879D008C8E56289184A06E6194AE" TargetMode="External"/><Relationship Id="rId162" Type="http://schemas.openxmlformats.org/officeDocument/2006/relationships/hyperlink" Target="consultantplus://offline/ref=757E1054BCD78F4F77B365CFAF32926E8C08C81CA2C170A87F8B6141B1D879D008C8E56289184A06E41948E" TargetMode="External"/><Relationship Id="rId183" Type="http://schemas.openxmlformats.org/officeDocument/2006/relationships/hyperlink" Target="consultantplus://offline/ref=757E1054BCD78F4F77B365CFAF32926E8C08C91CAFCD74A87F8B6141B1D879D008C8E56289184A06E2194AE" TargetMode="External"/><Relationship Id="rId213"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consultantplus://offline/ref=757E1054BCD78F4F77B365CFAF32926E8C08C812A2CD7FA87F8B6141B1D879D008C8E56289184A06E7194FE" TargetMode="External"/><Relationship Id="rId24" Type="http://schemas.openxmlformats.org/officeDocument/2006/relationships/hyperlink" Target="consultantplus://offline/ref=757E1054BCD78F4F77B365CFAF32926E8C08C81DABC574A87F8B6141B1D879D008C8E56289184A06E4194FE" TargetMode="External"/><Relationship Id="rId40" Type="http://schemas.openxmlformats.org/officeDocument/2006/relationships/hyperlink" Target="consultantplus://offline/ref=757E1054BCD78F4F77B365CFAF32926E8C08C613A2C374A87F8B6141B1D879D008C8E56289184A06E6194AE" TargetMode="External"/><Relationship Id="rId45" Type="http://schemas.openxmlformats.org/officeDocument/2006/relationships/hyperlink" Target="consultantplus://offline/ref=757E1054BCD78F4F77B364C2B95EC73D8009CB18A3C77DF57583384DB3DF768F1FCFAC6E88184A061E4FE" TargetMode="External"/><Relationship Id="rId66" Type="http://schemas.openxmlformats.org/officeDocument/2006/relationships/hyperlink" Target="consultantplus://offline/ref=757E1054BCD78F4F77B365CFAF32926E8C08C61CA8C573A87F8B6141B1D879D008C8E56289184A06E61949E" TargetMode="External"/><Relationship Id="rId87" Type="http://schemas.openxmlformats.org/officeDocument/2006/relationships/hyperlink" Target="consultantplus://offline/ref=757E1054BCD78F4F77B365CFAF32926E8C08C81DAAC270A87F8B6141B1D879D008C8E56289184A06E61948E" TargetMode="External"/><Relationship Id="rId110" Type="http://schemas.openxmlformats.org/officeDocument/2006/relationships/hyperlink" Target="consultantplus://offline/ref=757E1054BCD78F4F77B365CFAF32926E8C08C71BA3CC74A87F8B6141B1D879D008C8E56289184A06E7194DE" TargetMode="External"/><Relationship Id="rId115" Type="http://schemas.openxmlformats.org/officeDocument/2006/relationships/hyperlink" Target="consultantplus://offline/ref=757E1054BCD78F4F77B365CFAF32926E8C08C71BA3CC74A87F8B6141B1D879D008C8E56289184A06E7194AE" TargetMode="External"/><Relationship Id="rId131" Type="http://schemas.openxmlformats.org/officeDocument/2006/relationships/hyperlink" Target="consultantplus://offline/ref=757E1054BCD78F4F77B365CFAF32926E8C08C71BA3CC74A87F8B6141B1D879D008C8E56289184A06E71949E" TargetMode="External"/><Relationship Id="rId136" Type="http://schemas.openxmlformats.org/officeDocument/2006/relationships/hyperlink" Target="consultantplus://offline/ref=757E1054BCD78F4F77B365CFAF32926E8C08C918A2C572A87F8B6141B1D879D008C8E56289184A06E61948E" TargetMode="External"/><Relationship Id="rId157" Type="http://schemas.openxmlformats.org/officeDocument/2006/relationships/hyperlink" Target="consultantplus://offline/ref=757E1054BCD78F4F77B364C2B95EC73D8208CB1BA3C27DF57583384DB3DF768F1FCFAC6C8A114EE" TargetMode="External"/><Relationship Id="rId178" Type="http://schemas.openxmlformats.org/officeDocument/2006/relationships/hyperlink" Target="consultantplus://offline/ref=757E1054BCD78F4F77B365CFAF32926E8C08C91CAFCD74A87F8B6141B1D879D008C8E56289184A06E51948E" TargetMode="External"/><Relationship Id="rId61" Type="http://schemas.openxmlformats.org/officeDocument/2006/relationships/hyperlink" Target="consultantplus://offline/ref=757E1054BCD78F4F77B365CFAF32926E8C08C91CAFCD74A87F8B6141B1D879D008C8E56289184A06E7194EE" TargetMode="External"/><Relationship Id="rId82" Type="http://schemas.openxmlformats.org/officeDocument/2006/relationships/hyperlink" Target="consultantplus://offline/ref=757E1054BCD78F4F77B365CFAF32926E8C08CF18AAC776A87F8B6141B1D879D008C8E56289184A06E6194AE" TargetMode="External"/><Relationship Id="rId152" Type="http://schemas.openxmlformats.org/officeDocument/2006/relationships/hyperlink" Target="consultantplus://offline/ref=757E1054BCD78F4F77B365CFAF32926E8C08C61FAFC370A87F8B6141B1D879D008C8E56289184A06E7194DE" TargetMode="External"/><Relationship Id="rId173" Type="http://schemas.openxmlformats.org/officeDocument/2006/relationships/hyperlink" Target="consultantplus://offline/ref=757E1054BCD78F4F77B365CFAF32926E8C08C91CAFCD74A87F8B6141B1D879D008C8E56289184A06E5194FE" TargetMode="External"/><Relationship Id="rId194" Type="http://schemas.openxmlformats.org/officeDocument/2006/relationships/hyperlink" Target="consultantplus://offline/ref=757E1054BCD78F4F77B365CFAF32926E8C08C613A2C374A87F8B6141B1D879D008C8E56289184A06E71948E" TargetMode="External"/><Relationship Id="rId199" Type="http://schemas.openxmlformats.org/officeDocument/2006/relationships/hyperlink" Target="consultantplus://offline/ref=757E1054BCD78F4F77B37BD7BC5EC73D8001CD13A8CE20FF7DDA344F1B44E" TargetMode="External"/><Relationship Id="rId203" Type="http://schemas.openxmlformats.org/officeDocument/2006/relationships/hyperlink" Target="consultantplus://offline/ref=757E1054BCD78F4F77B365CFAF32926E8C08C91EAEC074A87F8B6141B1D879D008C8E56289184A06E61949E" TargetMode="External"/><Relationship Id="rId208" Type="http://schemas.openxmlformats.org/officeDocument/2006/relationships/hyperlink" Target="consultantplus://offline/ref=757E1054BCD78F4F77B364C2B95EC73D8208CB1BA3C27DF57583384DB3DF768F1FCFAC6C88114BE" TargetMode="External"/><Relationship Id="rId19" Type="http://schemas.openxmlformats.org/officeDocument/2006/relationships/hyperlink" Target="consultantplus://offline/ref=757E1054BCD78F4F77B365CFAF32926E8C08C619A8C476A87F8B6141B1D879D008C8E56289184A06E61946E" TargetMode="External"/><Relationship Id="rId14" Type="http://schemas.openxmlformats.org/officeDocument/2006/relationships/hyperlink" Target="consultantplus://offline/ref=757E1054BCD78F4F77B365CFAF32926E8C08C81AAACC77A87F8B6141B1D879D008C8E56289184A06E6194AE" TargetMode="External"/><Relationship Id="rId30" Type="http://schemas.openxmlformats.org/officeDocument/2006/relationships/hyperlink" Target="consultantplus://offline/ref=757E1054BCD78F4F77B365CFAF32926E8C08C91AA9C676A87F8B6141B1D879D008C8E56289184A06E6194AE" TargetMode="External"/><Relationship Id="rId35" Type="http://schemas.openxmlformats.org/officeDocument/2006/relationships/hyperlink" Target="consultantplus://offline/ref=757E1054BCD78F4F77B365CFAF32926E8C08C61AA2C07EA87F8B6141B1D879D008C8E56289184A06E6194AE" TargetMode="External"/><Relationship Id="rId56" Type="http://schemas.openxmlformats.org/officeDocument/2006/relationships/hyperlink" Target="consultantplus://offline/ref=757E1054BCD78F4F77B365CFAF32926E8C08C61EACCC77A87F8B6141B1D879D008C8E56289184A06E6194AE" TargetMode="External"/><Relationship Id="rId77" Type="http://schemas.openxmlformats.org/officeDocument/2006/relationships/hyperlink" Target="consultantplus://offline/ref=757E1054BCD78F4F77B365CFAF32926E8C08CF18A9C473A87F8B6141B1D879D008C8E56289184A06E6194AE" TargetMode="External"/><Relationship Id="rId100" Type="http://schemas.openxmlformats.org/officeDocument/2006/relationships/hyperlink" Target="consultantplus://offline/ref=757E1054BCD78F4F77B364C2B95EC73D8009CB18A3C77DF57583384DB31D4FE" TargetMode="External"/><Relationship Id="rId105" Type="http://schemas.openxmlformats.org/officeDocument/2006/relationships/hyperlink" Target="consultantplus://offline/ref=757E1054BCD78F4F77B365CFAF32926E8C08C813A3CC77A87F8B6141B1D879D008C8E56289184A06E61946E" TargetMode="External"/><Relationship Id="rId126" Type="http://schemas.openxmlformats.org/officeDocument/2006/relationships/hyperlink" Target="consultantplus://offline/ref=757E1054BCD78F4F77B365CFAF32926E8C08C812A2CD7FA87F8B6141B1D879D008C8E56289184A06E7194CE" TargetMode="External"/><Relationship Id="rId147" Type="http://schemas.openxmlformats.org/officeDocument/2006/relationships/hyperlink" Target="consultantplus://offline/ref=757E1054BCD78F4F77B365CFAF32926E8C08C61FAFC370A87F8B6141B1D879D008C8E56289184A06E61946E" TargetMode="External"/><Relationship Id="rId168" Type="http://schemas.openxmlformats.org/officeDocument/2006/relationships/hyperlink" Target="consultantplus://offline/ref=757E1054BCD78F4F77B365CFAF32926E8C08C613A2C374A87F8B6141B1D879D008C8E56289184A06E61949E" TargetMode="External"/><Relationship Id="rId8" Type="http://schemas.openxmlformats.org/officeDocument/2006/relationships/hyperlink" Target="consultantplus://offline/ref=757E1054BCD78F4F77B365CFAF32926E8C08CC1DADCC70A87F8B6141B1D879D008C8E56289184A06E6194AE" TargetMode="External"/><Relationship Id="rId51" Type="http://schemas.openxmlformats.org/officeDocument/2006/relationships/hyperlink" Target="consultantplus://offline/ref=757E1054BCD78F4F77B365CFAF32926E8C08C81DAAC270A87F8B6141B1D879D008C8E56289184A06E61949E" TargetMode="External"/><Relationship Id="rId72" Type="http://schemas.openxmlformats.org/officeDocument/2006/relationships/hyperlink" Target="consultantplus://offline/ref=757E1054BCD78F4F77B365CFAF32926E8C08C61CAFC473A87F8B6141B1D879D008C8E56289184A06E71947E" TargetMode="External"/><Relationship Id="rId93" Type="http://schemas.openxmlformats.org/officeDocument/2006/relationships/hyperlink" Target="consultantplus://offline/ref=757E1054BCD78F4F77B365CFAF32926E8C08C91CAFCD74A87F8B6141B1D879D008C8E56289184A06E7194DE" TargetMode="External"/><Relationship Id="rId98" Type="http://schemas.openxmlformats.org/officeDocument/2006/relationships/hyperlink" Target="consultantplus://offline/ref=757E1054BCD78F4F77B365CFAF32926E8C08C71BA3CC74A87F8B6141B1D879D008C8E56289184A06E7194DE" TargetMode="External"/><Relationship Id="rId121" Type="http://schemas.openxmlformats.org/officeDocument/2006/relationships/hyperlink" Target="consultantplus://offline/ref=757E1054BCD78F4F77B365CFAF32926E8C08C612ACC274A87F8B6141B1D879D008C8E56289184A06E61946E" TargetMode="External"/><Relationship Id="rId142" Type="http://schemas.openxmlformats.org/officeDocument/2006/relationships/hyperlink" Target="consultantplus://offline/ref=757E1054BCD78F4F77B365CFAF32926E8C08C61FAFC370A87F8B6141B1D879D008C8E56289184A06E61946E" TargetMode="External"/><Relationship Id="rId163" Type="http://schemas.openxmlformats.org/officeDocument/2006/relationships/hyperlink" Target="consultantplus://offline/ref=757E1054BCD78F4F77B365CFAF32926E8C08C81DAAC471A87F8B6141B1D879D008C8E56289184A06E6194AE" TargetMode="External"/><Relationship Id="rId184" Type="http://schemas.openxmlformats.org/officeDocument/2006/relationships/hyperlink" Target="consultantplus://offline/ref=757E1054BCD78F4F77B365CFAF32926E8C08C91CAFCD74A87F8B6141B1D879D008C8E56289184A06E21947E" TargetMode="External"/><Relationship Id="rId189" Type="http://schemas.openxmlformats.org/officeDocument/2006/relationships/hyperlink" Target="consultantplus://offline/ref=757E1054BCD78F4F77B365CFAF32926E8C08C61EAFC674A87F8B6141B1D879D008C8E56289184A06E6194AE" TargetMode="External"/><Relationship Id="rId3" Type="http://schemas.openxmlformats.org/officeDocument/2006/relationships/webSettings" Target="webSettings.xml"/><Relationship Id="rId214" Type="http://schemas.openxmlformats.org/officeDocument/2006/relationships/footer" Target="footer1.xml"/><Relationship Id="rId25" Type="http://schemas.openxmlformats.org/officeDocument/2006/relationships/hyperlink" Target="consultantplus://offline/ref=757E1054BCD78F4F77B365CFAF32926E8C08C91FA8CC74A87F8B6141B1D879D008C8E56289184A06E61947E" TargetMode="External"/><Relationship Id="rId46" Type="http://schemas.openxmlformats.org/officeDocument/2006/relationships/hyperlink" Target="consultantplus://offline/ref=757E1054BCD78F4F77B365CFAF32926E8C08C81DABC574A87F8B6141B1D879D008C8E56289184A06E4194EE" TargetMode="External"/><Relationship Id="rId67" Type="http://schemas.openxmlformats.org/officeDocument/2006/relationships/hyperlink" Target="consultantplus://offline/ref=757E1054BCD78F4F77B365CFAF32926E8C08C71BA3CC74A87F8B6141B1D879D008C8E56289184A06E61947E" TargetMode="External"/><Relationship Id="rId116" Type="http://schemas.openxmlformats.org/officeDocument/2006/relationships/hyperlink" Target="consultantplus://offline/ref=757E1054BCD78F4F77B365CFAF32926E8C08C61CA8C573A87F8B6141B1D879D008C8E56289184A06E4194EE" TargetMode="External"/><Relationship Id="rId137" Type="http://schemas.openxmlformats.org/officeDocument/2006/relationships/hyperlink" Target="consultantplus://offline/ref=757E1054BCD78F4F77B365CFAF32926E8C08C81DABC574A87F8B6141B1D879D008C8E56289184A06E2194FE" TargetMode="External"/><Relationship Id="rId158" Type="http://schemas.openxmlformats.org/officeDocument/2006/relationships/hyperlink" Target="consultantplus://offline/ref=757E1054BCD78F4F77B365CFAF32926E8C08C61FAFC370A87F8B6141B1D879D008C8E56289184A06E71946E" TargetMode="External"/><Relationship Id="rId20" Type="http://schemas.openxmlformats.org/officeDocument/2006/relationships/hyperlink" Target="consultantplus://offline/ref=757E1054BCD78F4F77B365CFAF32926E8C08C81DAAC471A87F8B6141B1D879D008C8E56289184A06E6194AE" TargetMode="External"/><Relationship Id="rId41" Type="http://schemas.openxmlformats.org/officeDocument/2006/relationships/hyperlink" Target="consultantplus://offline/ref=757E1054BCD78F4F77B365CFAF32926E8C08C612ACC274A87F8B6141B1D879D008C8E56289184A06E6194AE" TargetMode="External"/><Relationship Id="rId62" Type="http://schemas.openxmlformats.org/officeDocument/2006/relationships/hyperlink" Target="consultantplus://offline/ref=757E1054BCD78F4F77B365CFAF32926E8C08C81DABC574A87F8B6141B1D879D008C8E56289184A06E5194BE" TargetMode="External"/><Relationship Id="rId83" Type="http://schemas.openxmlformats.org/officeDocument/2006/relationships/hyperlink" Target="consultantplus://offline/ref=757E1054BCD78F4F77B365CFAF32926E8C08CF18AAC776A87F8B6141B1D879D008C8E56289184A06E2194EE" TargetMode="External"/><Relationship Id="rId88" Type="http://schemas.openxmlformats.org/officeDocument/2006/relationships/hyperlink" Target="consultantplus://offline/ref=757E1054BCD78F4F77B365CFAF32926E8C08C813A3CC77A87F8B6141B1D879D008C8E56289184A06E61946E" TargetMode="External"/><Relationship Id="rId111" Type="http://schemas.openxmlformats.org/officeDocument/2006/relationships/hyperlink" Target="consultantplus://offline/ref=757E1054BCD78F4F77B365CFAF32926E8C08C71BA3CC74A87F8B6141B1D879D008C8E56289184A06E7194CE" TargetMode="External"/><Relationship Id="rId132" Type="http://schemas.openxmlformats.org/officeDocument/2006/relationships/hyperlink" Target="consultantplus://offline/ref=757E1054BCD78F4F77B365CFAF32926E8C08C813A3CC77A87F8B6141B1D879D008C8E56289184A06E71947E" TargetMode="External"/><Relationship Id="rId153" Type="http://schemas.openxmlformats.org/officeDocument/2006/relationships/hyperlink" Target="consultantplus://offline/ref=757E1054BCD78F4F77B365CFAF32926E8C08C61FAFC370A87F8B6141B1D879D008C8E56289184A06E7194BE" TargetMode="External"/><Relationship Id="rId174" Type="http://schemas.openxmlformats.org/officeDocument/2006/relationships/hyperlink" Target="consultantplus://offline/ref=757E1054BCD78F4F77B365CFAF32926E8C08C91CAFCD74A87F8B6141B1D879D008C8E56289184A06E5194DE" TargetMode="External"/><Relationship Id="rId179" Type="http://schemas.openxmlformats.org/officeDocument/2006/relationships/hyperlink" Target="consultantplus://offline/ref=757E1054BCD78F4F77B365CFAF32926E8C08C91CAFCD74A87F8B6141B1D879D008C8E56289184A06E51946E" TargetMode="External"/><Relationship Id="rId195" Type="http://schemas.openxmlformats.org/officeDocument/2006/relationships/hyperlink" Target="consultantplus://offline/ref=757E1054BCD78F4F77B365CFAF32926E8C08C613A2C374A87F8B6141B1D879D008C8E56289184A06E71946E" TargetMode="External"/><Relationship Id="rId209" Type="http://schemas.openxmlformats.org/officeDocument/2006/relationships/hyperlink" Target="consultantplus://offline/ref=757E1054BCD78F4F77B364C2B95EC73D8208CB1BA3C27DF57583384DB3DF768F1FCFAC6C8A114EE" TargetMode="External"/><Relationship Id="rId190" Type="http://schemas.openxmlformats.org/officeDocument/2006/relationships/hyperlink" Target="consultantplus://offline/ref=757E1054BCD78F4F77B365CFAF32926E8C08C613A2C374A87F8B6141B1D879D008C8E56289184A06E61947E" TargetMode="External"/><Relationship Id="rId204" Type="http://schemas.openxmlformats.org/officeDocument/2006/relationships/hyperlink" Target="consultantplus://offline/ref=757E1054BCD78F4F77B364C2B95EC73D8209CE13AEC57DF57583384DB3DF768F1FCFAC6E881848041E41E" TargetMode="External"/><Relationship Id="rId15" Type="http://schemas.openxmlformats.org/officeDocument/2006/relationships/hyperlink" Target="consultantplus://offline/ref=757E1054BCD78F4F77B365CFAF32926E8C08C61CAFC473A87F8B6141B1D879D008C8E56289184A06E71947E" TargetMode="External"/><Relationship Id="rId36" Type="http://schemas.openxmlformats.org/officeDocument/2006/relationships/hyperlink" Target="consultantplus://offline/ref=757E1054BCD78F4F77B365CFAF32926E8C08C61FAFC370A87F8B6141B1D879D008C8E56289184A06E6194AE" TargetMode="External"/><Relationship Id="rId57" Type="http://schemas.openxmlformats.org/officeDocument/2006/relationships/hyperlink" Target="consultantplus://offline/ref=757E1054BCD78F4F77B365CFAF32926E8C08C81CA2C172A87F8B6141B1D879D008C8E56289184A06E71947E" TargetMode="External"/><Relationship Id="rId106" Type="http://schemas.openxmlformats.org/officeDocument/2006/relationships/hyperlink" Target="consultantplus://offline/ref=757E1054BCD78F4F77B365CFAF32926E8C08C813A3CC77A87F8B6141B1D879D008C8E56289184A06E61946E" TargetMode="External"/><Relationship Id="rId127" Type="http://schemas.openxmlformats.org/officeDocument/2006/relationships/hyperlink" Target="consultantplus://offline/ref=757E1054BCD78F4F77B365CFAF32926E8C08C812A2CD7FA87F8B6141B1D879D008C8E56289184A06E7194BE" TargetMode="External"/><Relationship Id="rId10" Type="http://schemas.openxmlformats.org/officeDocument/2006/relationships/hyperlink" Target="consultantplus://offline/ref=757E1054BCD78F4F77B365CFAF32926E8C08C81CA2C172A87F8B6141B1D879D008C8E56289184A06E71948E" TargetMode="External"/><Relationship Id="rId31" Type="http://schemas.openxmlformats.org/officeDocument/2006/relationships/hyperlink" Target="consultantplus://offline/ref=757E1054BCD78F4F77B365CFAF32926E8C08C918A2C572A87F8B6141B1D879D008C8E56289184A06E61948E" TargetMode="External"/><Relationship Id="rId52" Type="http://schemas.openxmlformats.org/officeDocument/2006/relationships/hyperlink" Target="consultantplus://offline/ref=757E1054BCD78F4F77B365CFAF32926E8C08C91CAFCD74A87F8B6141B1D879D008C8E56289184A06E61948E" TargetMode="External"/><Relationship Id="rId73" Type="http://schemas.openxmlformats.org/officeDocument/2006/relationships/hyperlink" Target="consultantplus://offline/ref=757E1054BCD78F4F77B365CFAF32926E8C08CC1AAACD70A87F8B6141B1D879D008C8E56289184A06E6194AE" TargetMode="External"/><Relationship Id="rId78" Type="http://schemas.openxmlformats.org/officeDocument/2006/relationships/hyperlink" Target="consultantplus://offline/ref=757E1054BCD78F4F77B365CFAF32926E8C08CF1AA3C474A87F8B6141B1D879D008C8E56289184A06E7194AE" TargetMode="External"/><Relationship Id="rId94" Type="http://schemas.openxmlformats.org/officeDocument/2006/relationships/hyperlink" Target="consultantplus://offline/ref=757E1054BCD78F4F77B365CFAF32926E8C08C61AA2C07EA87F8B6141B1D879D008C8E56289184A06E61949E" TargetMode="External"/><Relationship Id="rId99" Type="http://schemas.openxmlformats.org/officeDocument/2006/relationships/hyperlink" Target="consultantplus://offline/ref=757E1054BCD78F4F77B364C2B95EC73D8209CF1CA3C37DF57583384DB3DF768F1FCFAC6E88184B071E42E" TargetMode="External"/><Relationship Id="rId101" Type="http://schemas.openxmlformats.org/officeDocument/2006/relationships/hyperlink" Target="consultantplus://offline/ref=757E1054BCD78F4F77B365CFAF32926E8C08C61FAFC370A87F8B6141B1D879D008C8E56289184A06E61949E" TargetMode="External"/><Relationship Id="rId122" Type="http://schemas.openxmlformats.org/officeDocument/2006/relationships/hyperlink" Target="consultantplus://offline/ref=757E1054BCD78F4F77B365CFAF32926E8C08C813A3CC77A87F8B6141B1D879D008C8E56289184A06E7194DE" TargetMode="External"/><Relationship Id="rId143" Type="http://schemas.openxmlformats.org/officeDocument/2006/relationships/hyperlink" Target="consultantplus://offline/ref=757E1054BCD78F4F77B365CFAF32926E8C08C71BA3CC74A87F8B6141B1D879D008C8E56289184A06E71947E" TargetMode="External"/><Relationship Id="rId148" Type="http://schemas.openxmlformats.org/officeDocument/2006/relationships/hyperlink" Target="consultantplus://offline/ref=757E1054BCD78F4F77B365CFAF32926E8C08C61FAFC370A87F8B6141B1D879D008C8E56289184A06E7194FE" TargetMode="External"/><Relationship Id="rId164" Type="http://schemas.openxmlformats.org/officeDocument/2006/relationships/hyperlink" Target="consultantplus://offline/ref=757E1054BCD78F4F77B365CFAF32926E8C08C81DABC574A87F8B6141B1D879D008C8E56289184A06E2194EE" TargetMode="External"/><Relationship Id="rId169" Type="http://schemas.openxmlformats.org/officeDocument/2006/relationships/hyperlink" Target="consultantplus://offline/ref=757E1054BCD78F4F77B365CFAF32926E8C08C91CAFCD74A87F8B6141B1D879D008C8E56289184A06E4194DE" TargetMode="External"/><Relationship Id="rId185" Type="http://schemas.openxmlformats.org/officeDocument/2006/relationships/hyperlink" Target="consultantplus://offline/ref=757E1054BCD78F4F77B365CFAF32926E8C08C91CAFCD74A87F8B6141B1D879D008C8E56289184A06E3194DE" TargetMode="External"/><Relationship Id="rId4" Type="http://schemas.openxmlformats.org/officeDocument/2006/relationships/footnotes" Target="footnotes.xml"/><Relationship Id="rId9" Type="http://schemas.openxmlformats.org/officeDocument/2006/relationships/hyperlink" Target="consultantplus://offline/ref=757E1054BCD78F4F77B365CFAF32926E8C08CC13A3C175A87F8B6141B1D879D008C8E56289184A06E6194AE" TargetMode="External"/><Relationship Id="rId180" Type="http://schemas.openxmlformats.org/officeDocument/2006/relationships/hyperlink" Target="consultantplus://offline/ref=757E1054BCD78F4F77B365CFAF32926E8C08C91CAFCD74A87F8B6141B1D879D008C8E56289184A06E2194EE" TargetMode="External"/><Relationship Id="rId210" Type="http://schemas.openxmlformats.org/officeDocument/2006/relationships/hyperlink" Target="consultantplus://offline/ref=757E1054BCD78F4F77B365CFAF32926E8C08C61CA8C573A87F8B6141B1D879D008C8E56289184A06E4194DE" TargetMode="External"/><Relationship Id="rId215" Type="http://schemas.openxmlformats.org/officeDocument/2006/relationships/fontTable" Target="fontTable.xml"/><Relationship Id="rId26" Type="http://schemas.openxmlformats.org/officeDocument/2006/relationships/hyperlink" Target="consultantplus://offline/ref=757E1054BCD78F4F77B365CFAF32926E8C08C81DAAC270A87F8B6141B1D879D008C8E56289184A06E6194AE" TargetMode="External"/><Relationship Id="rId47" Type="http://schemas.openxmlformats.org/officeDocument/2006/relationships/hyperlink" Target="consultantplus://offline/ref=757E1054BCD78F4F77B365CFAF32926E8C08C81DABC574A87F8B6141B1D879D008C8E56289184A06E4194CE" TargetMode="External"/><Relationship Id="rId68" Type="http://schemas.openxmlformats.org/officeDocument/2006/relationships/hyperlink" Target="consultantplus://offline/ref=757E1054BCD78F4F77B365CFAF32926E8C08CC1EACC472A87F8B6141B1D879D008C8E56289184A06E61949E" TargetMode="External"/><Relationship Id="rId89" Type="http://schemas.openxmlformats.org/officeDocument/2006/relationships/hyperlink" Target="consultantplus://offline/ref=757E1054BCD78F4F77B365CFAF32926E8C08C812A2CD7FA87F8B6141B1D879D008C8E56289184A06E7194EE" TargetMode="External"/><Relationship Id="rId112" Type="http://schemas.openxmlformats.org/officeDocument/2006/relationships/hyperlink" Target="consultantplus://offline/ref=757E1054BCD78F4F77B365CFAF32926E8C08C61CA8C573A87F8B6141B1D879D008C8E56289184A06E7194FE" TargetMode="External"/><Relationship Id="rId133" Type="http://schemas.openxmlformats.org/officeDocument/2006/relationships/hyperlink" Target="consultantplus://offline/ref=757E1054BCD78F4F77B365CFAF32926E8C08C812A2CD7FA87F8B6141B1D879D008C8E56289184A06E7194CE" TargetMode="External"/><Relationship Id="rId154" Type="http://schemas.openxmlformats.org/officeDocument/2006/relationships/hyperlink" Target="consultantplus://offline/ref=757E1054BCD78F4F77B365CFAF32926E8C08C61FAFC370A87F8B6141B1D879D008C8E56289184A06E7194AE" TargetMode="External"/><Relationship Id="rId175" Type="http://schemas.openxmlformats.org/officeDocument/2006/relationships/hyperlink" Target="consultantplus://offline/ref=757E1054BCD78F4F77B365CFAF32926E8C08C818A9C671A87F8B6141B1D879D008C8E56289184A06E1194BE" TargetMode="External"/><Relationship Id="rId196" Type="http://schemas.openxmlformats.org/officeDocument/2006/relationships/hyperlink" Target="consultantplus://offline/ref=757E1054BCD78F4F77B365CFAF32926E8C08C91CAFCD74A87F8B6141B1D879D008C8E56289184A06EE194EE" TargetMode="External"/><Relationship Id="rId200" Type="http://schemas.openxmlformats.org/officeDocument/2006/relationships/hyperlink" Target="consultantplus://offline/ref=757E1054BCD78F4F77B365CFAF32926E8C08C813A3CC77A87F8B6141B1D879D008C8E56289184A06E4194DE" TargetMode="External"/><Relationship Id="rId16" Type="http://schemas.openxmlformats.org/officeDocument/2006/relationships/hyperlink" Target="consultantplus://offline/ref=757E1054BCD78F4F77B365CFAF32926E8C08C818A9C671A87F8B6141B1D879D008C8E56289184A06E7194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46</Pages>
  <Words>20183</Words>
  <Characters>291320</Characters>
  <Application>Microsoft Office Word</Application>
  <DocSecurity>2</DocSecurity>
  <Lines>2427</Lines>
  <Paragraphs>621</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03.02.2011 N 26-ПП(ред. от 22.01.2019)"О размещении нестационарных торговых объектов, расположенных в городе Москве на земельных участках, в зданиях, строениях и сооружениях, находящихся в государственной собственност</vt:lpstr>
    </vt:vector>
  </TitlesOfParts>
  <Company>КонсультантПлюс Версия 4017.00.96</Company>
  <LinksUpToDate>false</LinksUpToDate>
  <CharactersWithSpaces>310882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03.02.2011 N 26-ПП(ред. от 22.01.2019)"О размещении нестационарных торговых объектов, расположенных в городе Москве на земельных участках, в зданиях, строениях и сооружениях, находящихся в государственной собственност</dc:title>
  <dc:subject/>
  <dc:creator>Карнеева Татьяна Васильевна</dc:creator>
  <cp:keywords/>
  <dc:description/>
  <cp:lastModifiedBy>Карнеева Татьяна Васильевна</cp:lastModifiedBy>
  <cp:revision>3</cp:revision>
  <dcterms:created xsi:type="dcterms:W3CDTF">2019-06-11T07:36:00Z</dcterms:created>
  <dcterms:modified xsi:type="dcterms:W3CDTF">2019-06-11T07:57:00Z</dcterms:modified>
</cp:coreProperties>
</file>